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BCA" w:rsidRDefault="00B57FD1">
      <w:pPr>
        <w:rPr>
          <w:rFonts w:cs="Times New Roman"/>
          <w:sz w:val="24"/>
          <w:szCs w:val="24"/>
        </w:rPr>
      </w:pPr>
      <w:r>
        <w:rPr>
          <w:rFonts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327660</wp:posOffset>
            </wp:positionV>
            <wp:extent cx="5867400" cy="3298190"/>
            <wp:effectExtent l="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32981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34E4A">
        <w:rPr>
          <w:rFonts w:cs="Times New Roman"/>
          <w:noProof/>
          <w:sz w:val="24"/>
          <w:szCs w:val="24"/>
          <w:lang w:eastAsia="ru-RU"/>
        </w:rPr>
        <w:t xml:space="preserve"> </w:t>
      </w:r>
    </w:p>
    <w:p w:rsidR="00B57FD1" w:rsidRDefault="00B57FD1">
      <w:pPr>
        <w:rPr>
          <w:rFonts w:cs="Times New Roman"/>
          <w:sz w:val="24"/>
          <w:szCs w:val="24"/>
        </w:rPr>
      </w:pPr>
    </w:p>
    <w:p w:rsidR="00B57FD1" w:rsidRPr="0032763D" w:rsidRDefault="00B57FD1" w:rsidP="00B57FD1">
      <w:pPr>
        <w:tabs>
          <w:tab w:val="left" w:pos="4228"/>
        </w:tabs>
        <w:jc w:val="center"/>
        <w:rPr>
          <w:rFonts w:cs="Times New Roman"/>
          <w:sz w:val="44"/>
          <w:szCs w:val="44"/>
        </w:rPr>
      </w:pPr>
      <w:r w:rsidRPr="0032763D">
        <w:rPr>
          <w:rFonts w:cs="Times New Roman"/>
          <w:sz w:val="44"/>
          <w:szCs w:val="44"/>
        </w:rPr>
        <w:t xml:space="preserve">Рабочая программа </w:t>
      </w:r>
    </w:p>
    <w:p w:rsidR="00B57FD1" w:rsidRDefault="00B57FD1" w:rsidP="00B57FD1">
      <w:pPr>
        <w:tabs>
          <w:tab w:val="left" w:pos="4228"/>
        </w:tabs>
        <w:jc w:val="center"/>
        <w:rPr>
          <w:rFonts w:cs="Times New Roman"/>
          <w:sz w:val="44"/>
          <w:szCs w:val="44"/>
        </w:rPr>
      </w:pPr>
      <w:r w:rsidRPr="0032763D">
        <w:rPr>
          <w:rFonts w:cs="Times New Roman"/>
          <w:sz w:val="44"/>
          <w:szCs w:val="44"/>
        </w:rPr>
        <w:t xml:space="preserve">по русскому языку (1-4) </w:t>
      </w:r>
    </w:p>
    <w:p w:rsidR="00B57FD1" w:rsidRPr="0032763D" w:rsidRDefault="00B57FD1" w:rsidP="00B57FD1">
      <w:pPr>
        <w:tabs>
          <w:tab w:val="left" w:pos="4228"/>
        </w:tabs>
        <w:jc w:val="center"/>
        <w:rPr>
          <w:rFonts w:cs="Times New Roman"/>
          <w:sz w:val="44"/>
          <w:szCs w:val="44"/>
        </w:rPr>
      </w:pPr>
      <w:r>
        <w:rPr>
          <w:rFonts w:cs="Times New Roman"/>
          <w:sz w:val="44"/>
          <w:szCs w:val="44"/>
        </w:rPr>
        <w:t>«</w:t>
      </w:r>
      <w:r w:rsidRPr="0032763D">
        <w:rPr>
          <w:rFonts w:cs="Times New Roman"/>
          <w:sz w:val="44"/>
          <w:szCs w:val="44"/>
        </w:rPr>
        <w:t>Школа России</w:t>
      </w:r>
      <w:r>
        <w:rPr>
          <w:rFonts w:cs="Times New Roman"/>
          <w:sz w:val="44"/>
          <w:szCs w:val="44"/>
        </w:rPr>
        <w:t>»</w:t>
      </w:r>
    </w:p>
    <w:p w:rsidR="00B57FD1" w:rsidRDefault="00B57FD1" w:rsidP="00B57FD1">
      <w:pPr>
        <w:tabs>
          <w:tab w:val="left" w:pos="4228"/>
        </w:tabs>
        <w:jc w:val="center"/>
        <w:rPr>
          <w:rFonts w:cs="Times New Roman"/>
          <w:sz w:val="44"/>
          <w:szCs w:val="44"/>
        </w:rPr>
      </w:pPr>
      <w:r w:rsidRPr="0032763D">
        <w:rPr>
          <w:rFonts w:cs="Times New Roman"/>
          <w:sz w:val="44"/>
          <w:szCs w:val="44"/>
        </w:rPr>
        <w:t>учителя начальной ступени образования</w:t>
      </w:r>
    </w:p>
    <w:p w:rsidR="00B57FD1" w:rsidRDefault="00B57FD1">
      <w:pPr>
        <w:rPr>
          <w:rFonts w:cs="Times New Roman"/>
          <w:sz w:val="24"/>
          <w:szCs w:val="24"/>
        </w:rPr>
      </w:pPr>
    </w:p>
    <w:p w:rsidR="00FC2F62" w:rsidRDefault="00FC2F62">
      <w:pPr>
        <w:rPr>
          <w:rFonts w:cs="Times New Roman"/>
          <w:sz w:val="24"/>
          <w:szCs w:val="24"/>
        </w:rPr>
      </w:pPr>
    </w:p>
    <w:p w:rsidR="000F74F0" w:rsidRDefault="000F74F0">
      <w:pPr>
        <w:rPr>
          <w:rFonts w:cs="Times New Roman"/>
          <w:sz w:val="24"/>
          <w:szCs w:val="24"/>
        </w:rPr>
      </w:pPr>
    </w:p>
    <w:p w:rsidR="000F74F0" w:rsidRDefault="000F74F0">
      <w:pPr>
        <w:rPr>
          <w:rFonts w:cs="Times New Roman"/>
          <w:sz w:val="24"/>
          <w:szCs w:val="24"/>
        </w:rPr>
      </w:pPr>
    </w:p>
    <w:p w:rsidR="000F74F0" w:rsidRDefault="000F74F0">
      <w:pPr>
        <w:rPr>
          <w:rFonts w:cs="Times New Roman"/>
          <w:sz w:val="24"/>
          <w:szCs w:val="24"/>
        </w:rPr>
      </w:pPr>
    </w:p>
    <w:p w:rsidR="000F74F0" w:rsidRDefault="000F74F0">
      <w:pPr>
        <w:rPr>
          <w:rFonts w:cs="Times New Roman"/>
          <w:sz w:val="24"/>
          <w:szCs w:val="24"/>
        </w:rPr>
      </w:pPr>
    </w:p>
    <w:p w:rsidR="000F74F0" w:rsidRDefault="000F74F0">
      <w:pPr>
        <w:rPr>
          <w:rFonts w:cs="Times New Roman"/>
          <w:sz w:val="24"/>
          <w:szCs w:val="24"/>
        </w:rPr>
      </w:pPr>
    </w:p>
    <w:p w:rsidR="000F74F0" w:rsidRDefault="000F74F0">
      <w:pPr>
        <w:rPr>
          <w:rFonts w:cs="Times New Roman"/>
          <w:sz w:val="24"/>
          <w:szCs w:val="24"/>
        </w:rPr>
      </w:pPr>
    </w:p>
    <w:p w:rsidR="000F74F0" w:rsidRDefault="000F74F0">
      <w:pPr>
        <w:rPr>
          <w:rFonts w:cs="Times New Roman"/>
          <w:sz w:val="24"/>
          <w:szCs w:val="24"/>
        </w:rPr>
      </w:pPr>
    </w:p>
    <w:p w:rsidR="000F74F0" w:rsidRDefault="000F74F0">
      <w:pPr>
        <w:rPr>
          <w:rFonts w:cs="Times New Roman"/>
          <w:sz w:val="24"/>
          <w:szCs w:val="24"/>
        </w:rPr>
      </w:pPr>
      <w:bookmarkStart w:id="0" w:name="_GoBack"/>
      <w:bookmarkEnd w:id="0"/>
    </w:p>
    <w:p w:rsidR="00207BCA" w:rsidRPr="00A07C83" w:rsidRDefault="00207BCA" w:rsidP="00A07C83">
      <w:pPr>
        <w:pStyle w:val="af3"/>
        <w:numPr>
          <w:ilvl w:val="0"/>
          <w:numId w:val="1"/>
        </w:numPr>
        <w:spacing w:after="0"/>
        <w:jc w:val="both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  <w:r w:rsidRPr="00A07C83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Содержание учебного предмета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Виды речевой деятельности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Слушание.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Осознание цели, ситуации и результата устного общения с помощью наглядно-образных моделей. Адекватное восприятие звучащей речи. Восприятие на слух информации, содержащейся в предлагаемом тексте, определение основной мысли текста, передача его содержания по вопросам. Развитие умения слушать речь собеседника (анализировать её, поддерживать диалог репликами, задавать вопросы). Наблюдение за ролью слова, жестов, мимики, интонации в устном общении людей.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Говорение.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Выбор языковых средств в соответствии с целями и условиями общения для эффективного решения коммуникативной задачи. Умение отчетливо произносить слова, чётко артикулируя их. Практическое овладение диалогической формой речи.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Овладение умениями начать, поддержать и закончить разговор, привлечь внимание и т.п. Практическое овладение устными монологическими высказываниями в соответствии с учебной задачей (описание, повествование, рассуждение). Усвоение норм речевого этикета в ситуациях учебного и бытового общения (приветствие, прощание, извинение, благодарность, обращение с просьбой). Соблюдение орфоэпических норм и правильной интонации.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Чтение.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Понимание учебного текста. Выборочное чтение с целью нахождения необходимого материала. Нахождение информации, заданной в тексте в явном виде. Формулирование простых выводов на основе информации, содержащейся в тексте. Интерпретация и обобщение содержащейся в тексте информации. Анализ и оценка содержания, языковых особенностей и структуры текста.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Письмо.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 Письмо букв, буквосочетаний, слогов, слов, предложений в системе обучения грамоте. Овладение разборчивым, аккуратным письмом с учётом гигиенических требований к этому виду учебной работы. Списывание, письмо под диктовку в соответствии с изученными правилами. Письменное изложение содержания прослушанного и прочитанного текстов (подробное, выборочное). Создание небольших собственных текстов (сочинений) по интересной детям тематике (на основе впечатлений, литературных произведений, </w:t>
      </w:r>
      <w:proofErr w:type="spell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сюжетныхрисунков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, серий рисунков, просмотренного фрагмента видеозаписи и т.п.)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Обучение грамоте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Фонетика.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Звуки речи, их характеристика. Осознание единства звукового состав слова и его значения.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Выделение отдельных звуков в слове. Установление числа и последовательности звуков в слове, фиксирование их в звуковых и образно-символических схемах. Сопоставление слов, различающихся одним или несколькими звуками.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Различение гласных и согласных звуков. Понимание фонемных противопоставлений: твёрдых и мягких фонем, знаково-символическое их обозначение. Различение согласных твёрдых и мягких, звонких и глухих.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Слог как минимальная произносительная единица. Деление слов на слоги, открытый и закрытый слоги. Ударение. Определение места ударения в слове, различение ударных и безударных слогов, ударных и безударных гласных.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Графика.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Различение звука и буквы: буква как знак звука. Овладение позиционным способом обозначения звуков буквами. Буквы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ъ, ь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не обозначающие звуков. Гласные </w:t>
      </w:r>
      <w:proofErr w:type="spell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буквы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е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ё,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ю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я;</w:t>
      </w: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 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их двойная роль (в зависимости от места в слове). Обозначение на письме мягкости согласных звуков с помощью букв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и, е, ё, ю, я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. Мягкий знак как показатель мягкости согласных звуков. Употребление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ъ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и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ь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как разделительных знаков.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Знакомство с русским алфавитом как последовательностью букв. Значение алфавита. Сравнение алфавитного письма (обозначение звуков буквами) и письма с помощью рисунков, символов (пиктография). Понимание ценности современного письма.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Чтение.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Формирование навыка слогового чтения (ориентация на букву, обозначающую гласный звук) как вида речевой деятельности. Плавное слоговое чтение и чтение целыми словами со скоростью, соответствующей индивидуальному темпу ребёнка. Осознанное чтение слов, словосочетаний, предложений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 Воспроизведение прочитанного текста по вопросам учителя и самостоятельно.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Знакомство с орфоэпическим чтением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Письмо.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Усвоение гигиенических требований при письме. Развитие мелкой моторики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заглавных и строчных букв. Письмо букв, буквосочетаний, слогов, слов, предложений с соблюдением гигиенических норм. Овладение разборчивым, аккуратным почерком. Письмо под диктовку слов и предложений, написание которых не расходится с их произношением. Освоение приёмов и последовательности правильного списывания текста.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Понимание функции небуквенных графических средств: пробела между словами, знака переноса.</w:t>
      </w:r>
    </w:p>
    <w:p w:rsidR="00207BC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Слово и предложение.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Восприятие слова как объекта изучения, материала для анализ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Наблюдение над значением слова. Практическое различение значения и звучания слова. Роль слова как посредника в общении, его номинативная функция. Правильное употребление в речи слов, называющих отдельные предметы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(роза, ландыш, осока)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, и слов с обобщающим значением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(цветы, растения)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Различение слова и предложения. Работа с предложением: выделение слов, изменение их порядка.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Орфография и пунктуация.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Знакомство с правилами правописания и их применение: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раздельное написание слов;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обозначение гласных после шипящих (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ча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—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ща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чу—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щу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жи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—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ши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употребление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ь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для обозначения на письме мягкости согласных;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употребление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ъ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и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ь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как разделительных знаков;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прописная (заглавная) буква в начале предложения, в именах собственных;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перенос слов по слогам без стечения согласных;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знаки препинания в конце предложения.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Развитие речи. Первоначальное представление о тексте как речевом произведении. Выделение в тексте предложений. Объединение предложений в текст. Понимание прочитанного текста при самостоятельном чтении вслух и при его прослушивании.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Первоначальное представление о речи с помощью наглядно-образных моделей. Деление речи на смысловые части (предложения) с помощью рисунков и схем. Составление из предложений связного текста, его запись.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Составление небольших рассказов повествовательного характера по серии сюжетных картинок, по материалам собственных игр, занятий, наблюдений.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Культура речевого общения. Освоение позитивной модели речевого общения, основанной на доброжелательности, миролюбии и уважении к собеседнику.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Русский язык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Фонетика и орфоэпия.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твёрдости-мягкости согласных звуков. Различение звонких и глухих звуков, определение парных и непарных по звонкости-глухости согласных звуков.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Ударение, произношение звуков и сочетаний звуков в соответствии с нормами современного русского литературного языка. Фонетический разбор слова.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Графика.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Различение звуков и букв. Обозначение на письме твёрдости-мягкости согласных звуков. Использование на письме разделительных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ъ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и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 ь.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Установление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 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соотношения звукового и буквенного состава слова в словах типа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стол, конь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 в словах с йотированными гласными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е, ё, ю, я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 в словах с непроизносимыми согласными.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Использование небуквенных графических средств: пробела между словами, знака переноса, абзаца.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Лексика.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Практическое представление о слове как единице языка. Понимание слова, единства звучания и значения. Различение внешней (</w:t>
      </w:r>
      <w:proofErr w:type="spellStart"/>
      <w:proofErr w:type="gram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звуко-буквенной</w:t>
      </w:r>
      <w:proofErr w:type="spellEnd"/>
      <w:proofErr w:type="gram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) стороны и внутренней (значения слова) с помощью наглядно-образных моделей. Первоначальное представление о слове как знаке, как заместителе реальных предметов (их действий и свойств).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Определение значения слов по тексту, выявление слов, значение которых требует уточнения. Определение значения слова по тексту или уточнение значения с помощью толкового словаря.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Номинативная функция слова (называть предметы окружающего мира).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Слова — имена собственные, имена нарицательные.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Дифференциация слов по вопросам «кто?», «что?» для обозначения одушевлённых и неодушевлённых предметов. Различение слов с конкретным и общим значением (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шуба — одежда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). Знакомство со словарями.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Наблюдения за использованием в речи антонимов и синонимов. Первоначальные представления об однозначных и многозначных словах, о прямом и переносном значении слова.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Состав слова (</w:t>
      </w:r>
      <w:proofErr w:type="spellStart"/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).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Роль окончаний в словах (для связи слов в предложении).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Разбор слова по составу.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Морфология.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Общее представление о частях речи.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Классификация слов по частям речи. Знание средств их выделения (вопросы и общее значение). Деление частей речи на самостоятельные и служебные.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Имя существительное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. Значение и употребление в речи. Умение опознавать имена собственные. Различение имён существительных, отвечающих на вопросы «кто?» и «что?». Различение имён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Различение падежных и смысловых (синтаксических) вопросов. Определение принадлежности имён существительных к 1, 2 и 3 склонению. Морфологический разбор имён существительных.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Имя прилагательное.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Значение и употребление в речи. Основные признаки. Дифференциация и группировка слов по вопросам. Изменение прилагательных по родам, числам и падежам, кроме прилагательных на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ий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-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ья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-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ов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-ин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. Морфологический разбор имён прилагательных.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Имя числительное.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Общее представление об имени числительном как части речи. Употребление числительных в речи.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Местоимение.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Общее представление о местоимении. Личные местоимения. Значение и употребление в речи. Личные местоимения 1, 2 и 3-го лица единственного и множественного числа. Склонение личных местоимений. Роль местоимения в речи.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Глагол.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Значение и употребление в речи. Основные признаки. Классификация глаголов по вопросам. Неопределённая форма глагола. Различение глаголов, отвечающих на вопросы «что сделать?» и «что делать?». Изменение глаголов по временам. 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Морфологический разбор глаголов.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Наречие</w:t>
      </w: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Неизменяемость наречий. Значение и употребление в речи.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Предлог.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Знакомство с наиболее употребительными предлогами. Функция предлогов: образование падежных форм имён существительных и местоимений. Отличие предлогов от приставок.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Союзы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(и, а, но)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, их роль в речи. </w:t>
      </w: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Частица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не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, ее значение.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Синтаксис.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Различение предложения, словосочетания, слова (осознание их сходства и различия). Выделение признаков предложения.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Нахождение и самостоятельное составление предложений с однородными членами без союзов и с союзами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и, а, но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. Использование интонации перечисления в предложениях с однородными членами.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Различение простых и сложных предложений. Роль предложения в речевом общении, его коммуникативная функция.</w:t>
      </w:r>
    </w:p>
    <w:p w:rsidR="00207BCA" w:rsidRPr="00A9745A" w:rsidRDefault="00207BCA" w:rsidP="00207BCA">
      <w:pPr>
        <w:spacing w:after="0"/>
        <w:ind w:left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Орфография и пунктуация.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Практическое усвоение понятия «орфограмма». Формирование орфографической зоркости, использование разных способов написания в зависимости от места орфограммы в слове. Использование орфографического словаря.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Применение правил правописания: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сочетания 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жи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—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ши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ча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—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ща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чу—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щу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сочетания 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чк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—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чн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чт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щн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перенос слов;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заглавная буква в начале предложения, в именах собственных;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проверяемые безударные гласные в корне слова;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парные звонкие и глухие согласные в корне слова;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непроизносимые согласные;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непроверяемые гласные и согласные в корне слова (на ограниченном перечне слов);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гласные и согласные в неизменяемых на письме приставках;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разделительные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ъ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и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ь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мягкий знак после шипящих на конце имён существительных (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ночь, рожь, мышь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безударные падежные окончания имён существительных (кроме существительных на -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мя, -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ий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-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ья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-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ье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-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ия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-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ов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-ин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безударные окончания имен прилагательных;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раздельное написание предлогов с личными местоимениями;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не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с глаголами;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мягкий знак после шипящих на конце глаголов 2-го лица единственного числа (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пишешь, учишь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мягкий знак в глаголах на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-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ться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безударные личные окончания глаголов;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раздельное написание предлогов с другими словами;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знаки препинания в конце предложения: точка, вопросительный и восклицательный знаки;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знаки препинания (запятая) в предложениях с однородными членами.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Развитие речи.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Осознание ситуации общения: с какой целью, с кем и где происходит общение.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ИКТ. Особенности речевого этикета в условиях общения с людьми, плохо владеющими русским языком.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Практическое овладение устными монологическими высказываниями на определённую тему с использованием разных типов речи (описание, повествование, рассуждение).</w:t>
      </w:r>
    </w:p>
    <w:p w:rsidR="00207BC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Текст.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Признаки текста. Смысловое единство предлож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ений в тексте. Заглавие текста.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Последовательность предложений в тексте. Последовательность частей текста (абзацев). Комплексная работа над структурой текста: </w:t>
      </w:r>
      <w:proofErr w:type="spell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озаглавливание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, корректирование порядка предложений и частей текста (абзацев).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План текста. Составление планов к предлагаемым текстам. Создание собственных текстов по предложенным планам.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Типы текстов: описание, повествование, рассуждение, их особенности. Знакомство с жанрами письма и поздравления. Создание собственных текстов и корректирование заданных текстов с учетом точности, правильности, богатства и выразительности письменной речи; использование в текстах синонимов и антонимов.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Знакомство с основными видами изложений и сочинений (без заучивания определений): изложение подробное и выборочное, изложение с элементами сочинения, сочинение-повествование, сочинение-описание, сочинение-рассуждение.</w:t>
      </w:r>
    </w:p>
    <w:p w:rsidR="00207BC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Освоение позитивной, духовно-нравственной модели общения, основанной на взаимопонимании, терпении, уважении к собеседнику и внимании к иному мнению.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A07C83" w:rsidRDefault="00207BCA" w:rsidP="00A07C83">
      <w:pPr>
        <w:pStyle w:val="af3"/>
        <w:numPr>
          <w:ilvl w:val="0"/>
          <w:numId w:val="1"/>
        </w:numPr>
        <w:spacing w:after="0"/>
        <w:jc w:val="both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  <w:r w:rsidRPr="00A07C83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Планируемые результаты освоения учебного предмета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принадлежности. Формирование ценностей многонационального российского общества, становление гуманистических и демократических ценностных ориентаций.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Принятие и освоение социальной роли обучающегося, развитие мотивов учебной деятельности и формирование личностного смысла учения.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Развитие самостоятельности и личной ответственности за свои поступки на основе представлений о нравственных нормах.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Развитие этических чувств, доброжелательности и эмоционально-нравственной отзывчивости, понимания и сопереживания чувствам других людей. Понимание значимости позитивного стиля общения, основанного на миролюбии, терпении, сдержанности и доброжелательности.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Формирование эстетических потребностей, ценностей и чувств.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proofErr w:type="spellStart"/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Умение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• Способность принимать и сохранять цели и задачи учебной деятельности, находить средства её осуществления.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Умение включаться в обсуждение проблем творческого и поискового характера, усваивать способы их решения.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Умение понимать причины успеха/неуспеха учебной деятельности и способность конструктивно действовать даже в ситуациях неуспеха.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Освоение начальных форм самонаблюдения в процессе познавательной деятельности.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Умение создавать и использовать знаково-символические модели для решения учебных и практических задач.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Использование различных способов поиска (в справочных источниках и открытом учебном информационном пространстве Интернете), сбора, обработки, анализа, организации, передачи и интерпретации информации в соответствии с коммуникативными и познавательными задачами.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Овладение навыками смыслового чтения текстов различных стилей и жанров в соответствии с целями и задачами. Осознанное выстраивание речевого высказывания в соответствии с задачами коммуникации, составление текстов в устной и письменной форме.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Овладение следующими логическими действиями: сравнение, анализ, синтез, классификация и обобщение по родовидовым признакам, установление аналогий и причинно-следственных связей, построение рассуждений; отнесение к известным понятиям.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Готовность слушать собеседника и вести диалог, признавать возможность существования различных точек зрения и права каждого иметь свою. Умение излагать своё мнение и аргументировать свою точку зрения и оценку событий. Умение активно использовать диалог и монолог как речевые средства для решения коммуникативных и познавательных задач.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Определение общей цели совместной деятельности и путей её достижения; умение договариваться о распределении функций и ролей, осуществлять взаимный контроль, адекватно оценивать собственное поведение.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Готовность конструктивно разрешать конфликты с учётом интересов сторон и сотрудничества.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• Овладение базовыми </w:t>
      </w:r>
      <w:proofErr w:type="spell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межпредметными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понятиями, отражающими существенные связи и отношения между объектами или процессами.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Понимание обучающимися того, что язык представляет собой явление национальной культуры и основное средство человеческого общения и взаимопонимания, осознание значения русского языка как государственного языка Российской Федерации, языка межнационального общения.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Первоначальное усвоение главных понятий курса русского языка (фонетических, лексических, грамматических), представляющих основные единицы языка и отражающих существенные связи, отношение и функции.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• Понимание слова как двусторонней единицы языка, как взаимосвязи значения и звучания слова. Практическое усвоение заместительной (знаковой) функции языка.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Овладение первоначальными представлениями о нормах русского и родного литературного языка (орфоэпических, лексических, грамматических) и правилах речевого этикета. Умение ориентироваться в целях, задачах, средствах и условиях общения, выбирать адекватные языковые средства для успешного решения коммуникативных задач.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Формирование позитивного отношения к правильной устной и письменной речи как показателям общей культуры и гражданской позиции человека.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Овладение учебными действиями с языковыми единицами и умение использовать приобретённые знания для решения познавательных, практических и коммуникативных задач.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Требования к уровню подготовки учащихся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Развитие речи. Речевое общение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первичному умению оценивать правильность (уместность) выбора языковых и неязыковых средств устного общения не уроке, в школе, в быту, со знакомыми и незнакомыми, с людьми разного возраста;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соблюдать в повседневной жизни нормы речевого этикета;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слушать вопрос, понимать его, отвечать на поставленный вопрос;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пересказывать сюжет известной сказки по данному рисунку;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текст из набора предложений;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выбирать заголовок текста из ряда данных и самостоятельно озаглавливать текст.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Учение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устную и письменную речь;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диалогическую речь;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отличать текст от набора не связанных друг с другом предложений;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анализировать текст с нарушенным порядком предложений и восстанавливать их последовательность в тексте;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тему и главную мысль текста;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соотносить заголовок и содержание текста;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• составлять текст по рисунку и опорным словам </w:t>
      </w:r>
      <w:proofErr w:type="gram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после анализа содержания рисунка);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текст по его началу и по его концу, по вопросам;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небольшие монологические высказывания по результатам наблюдений за фактами и явлениями языка.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Главный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помощник в общении – родной язык. Лексика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слово и предложение, слово и слог;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слово как двустороннюю единицу языка; иметь представление о значении слова и его звукобуквенной форме на основе наглядно-образных моделей;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слова, обозначающие одушевленные и неодушевленные предметы и отвечающие на вопросы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кто? что?;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имена собственные и правильно их записывать;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количество слов в предложении, вычленять слова из предложения;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• выделять слова с общим значением (члены семьи, одежда, транспорт и др.);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осознавать слово как единство звучания и значения;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получить первоначальное представление о знаковой функции слова как заместителя, «представителя» реальных предметов, их свойств и действий;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получить первоначальное представление о словах со сходным и противоположным значением, с прямым и переносным значением слова и многозначных словах;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тематические группы слов по определенным темам.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Фонетика, графика, орфография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 звуки речи; понимать различие между звуками и буквами;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устанавливать последовательность звуков в слове и их число;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гласные и согласные звуки, определять их в слове и правильно произносить;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качественную характеристику гласного звука в слове: ударный или безударный;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гласный звук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[и]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и согласный звук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[й]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согласные звуки: мягкие и твёрдые, глухие и звонкие, определять их в слове и правильно произносить;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непарные твёрдые согласные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[ж], [ш], [ц]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непарные мягкие согласные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[ч’]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,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[щ’]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, находить их в слове, правильно произносить;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слово и слог; определять количество слогов в слове, делить слова на слоги;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обозначать ударение в слове;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правильно называть буквы в алфавитном порядке;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звуки речи и буквы, которыми обозначаются звуки на письме;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переносить слова по слогам на письме;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раздельно писать слова в предложении;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писать буквосочетания 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жи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 —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ши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ча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 —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ща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чу —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щу</w:t>
      </w:r>
      <w:proofErr w:type="spellEnd"/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в словах;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употреблять прописную букву в начале предложения, в именах собственных;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писать непроверяемые гласные и согласные в корне слова (перечень слов в учебнике);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без ошибок списывать текст с доски и учебника;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писать под диктовку слова, предложения, тексты, включающие 12—15 слов;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самостоятельно составлять и записывать текст из 2—3 предложений на определенную тему.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наблюдать над образованием звуков речи;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случаи расхождения звукового и буквенного состава слов при орфоэпическом проговаривании слов учителем;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• произносить звуки и сочетания звуков в соответствии с нормами литературного языка </w:t>
      </w:r>
      <w:proofErr w:type="gram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круг слов определён словарём произношения в учебнике);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два способа обозначения мягкости согласных: с помощью гласных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е, ё, и, ю, я, ь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безударные гласные в словах, подбирать проверочные слова;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• писать мягкий и твердый знаки в словах на основе анализа их звучания;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пользоваться орфографическим словарём в учебнике как средством самоконтроля.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Морфология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распределять слова по группам по их основному значению и вопросам;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в тексте слова -названия предметов, названия признаков предметов и названия действий.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Синтаксис и пунктуация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текст и предложение, предложение и слова, не составляющие предложения;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выделять предложения из речи;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соблюдать в устной речи интонацию конца предложений;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соотносить схемы предложений и предложения, соответствующие этим схемам;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предложения из слов;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предложения по схеме, по рисунку;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писать предложения под диктовку, а также составлять их схемы;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оформлять предложения на письме: употреблять большую букву в начале и точку в конце предложения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существенные признаки предложения: о смысловую и интонационную законченность;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устанавливать смысловую связь слов в предложении по вопросам;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осмысливать роль предложения в речевом общении, его интонационное и пунктуационное оформление в речи.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Развитие речи. Речевое общение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ориентироваться в ситуации общения, использовать правила речевого этикета (в групповых формах работы и других видах сотрудничества);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устные и письменные формы общения;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рассказ о себе и своей семье по заданному алгоритму;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предложение на заданную тему, правильно оформлять его на письме и в устной речи;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важность слова для точного называния предметов и явлений, формировать представление о неисчерпаемости лексического богатства русского языка;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необходимость осознания значения слова и его написания;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называть основные языковые единицы (звуки, буквы, слова, предложения, текст);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писать изложение текста из 40—55 слов по составленному плану.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поддерживать диалог с собеседником при помощи реплик и вопросов, проявлять к собеседнику внимание, терпение, уважение к чужому мнению;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и уметь объяснить значение жестов, мимики и рисунка для передачи информации;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и расшифровывать «рисуночное письмо»;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• составлять тексты разных типов и стилей, в том числе деловой текст (записка, письмо, объявление, поздравление);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иметь наглядно-образное представление о структуре языка (единицах, из которых он состоит).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Главный помощник в общении — родной язык.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Фонетика, графика, орфография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преимущества звукобуквенного письма;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осознавать необходимость знания букв для передачи устной речи на письме; использовать знание алфавита;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понимать, какова роль гласных и согласных звуков в различении слов;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систематизировать знания о звуках и буквах русского языка, понимать различие между звуками и буквами;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и объяснять расхождения в количестве звуков и букв в слове;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передавать на письме мягкость и твердость согласных звуков (обозначать мягкость согласных звуков на письме с помощью мягкого знака и букв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е, ё, ю, я, и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 твёрдость — с помощью букв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а, о, э, у, ы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разграничить две функции букв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е, ё, ю, я, и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: обозначение мягкости согласных звуков и обозначение двух звуков;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правилам деления слов на слоги, определять количество слогов в слове;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ударный слог в слове, понимать смыслоразличительную функцию ударения (на примере омографов);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различия между звонкими и глухими согласными звуками; понимать, почему парные звонкие и глухие согласные в конце слова являются орфограммой;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отличие алгоритма объяснения проверяемого написания букв безударных гласных звуков и парных по звонкости-глухости согласных, проверяемых и непроверяемых ударением;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писать буквосочетания 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жи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—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ши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ча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—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ща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чу—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щу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чк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чн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щн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 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понимать, почему они носят традиционный характер и являются орфограммами;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переносить слова по слогам в соответствии с правилами;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правилам употребления прописной буквы;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правильно писать слова с удвоенными согласными;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правильно писать слова с непроизносимыми согласными;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уметь использовать мягкий знак в качестве разделительного и как показатель мягкости согласных звуков;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употреблять при написании слов разделительные твёрдый и мягкий знаки, объяснять разницу в употреблении разделительных твёрдого и мягкого знаков.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произношение некоторых слов, характерное для литературной речи, и варианты произношения, которые встречаются в просторечии;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неоднозначность соотношения «звук-буква», объяснять случаи расхождения в написании и произношении при передаче звуков в слабых позициях (безударные гласные, парные звонкие-глухие согласные в конце слова);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особенностям орфографического и орфоэпического словарей, понимать их назначение;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иметь представление о единообразном написании слова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Лексика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формировать ценностное отношение к слову;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расширять свой лексический запас словами разных тематических групп;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иметь представление о слове как двусторонней языковой единице, имеющей материальную форму (звучание или написание) и значение;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двусторонние модели слов;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формировать представление о понятийном (обобщающем) значении слова;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различие в функциях имён собственных и нарицательных.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назначение толкового словаря, уметь с ним работать;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принцип возникновения нескольких значений у одного слова, объяснять значение многозначного слова в конкретном случае;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углубить знания об омонимах, различать омонимы и многозначные слова;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углубить знания о синонимах, понимать возможные различия слов-синонимов (по сфере употребления, по стилистической и эмоционально-экспрессивной окрашенности);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выбирать синонимы в зависимости от ситуации общения;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расширить знания об антонимах, подбирать антонимы к словам разных частей речи;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выразительные возможности фразеологических оборотов, объяснять значение устойчивых оборотов.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Состав слова (</w:t>
      </w:r>
      <w:proofErr w:type="spellStart"/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называть части слова;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выделять корень в родственных словах с опорой на смысловую связь однокоренных слов и на общность написания корней;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разграничивать однокоренные слова и слова с омонимичными корнями;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выделять приставку в слове, определять значение, которое приставки привносят в слово;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предлоги и приставки;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суффикс в слове, определять значение, которое придает слову суффикс, и его роль в образовании новых слов;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правильно употреблять окончание в устной и письменной речи (простейшие случаи ударного окончания);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объяснять роль окончания для связи слов в предложении и в словосочетании.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формировать представление о слове как объединении морфем, стоящих в определённом порядке и имеющих определённое значение;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принцип единообразного написания морфем;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слова с предложенными морфемами.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Морфология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части речи по обобщенному значению предметности, действия, признака и по вопросам;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роль использования слов каждой части речи в произведениях словесного творчества.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научиться понимать грамматическую общность слов, относящихся к определённым частям речи;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получить образное представление о языке как о чётко организованной структуре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Части речи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имена существительные в предложении по вопросу и общему значению предметности;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различия между одушевлёнными и неодушевлёнными, собственными и нарицательными существительными;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осознанно употреблять заглавную букву при написании имён собственных, обобщать все известные способы употребления заглавной буквы;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число имён существительных;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глаголы в предложении по вопросу и общему значению действия;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в предложении имена прилагательные по их основному грамматическому значению и по вопросу;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число глаголов;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связь имени прилагательного с именем существительным в числе;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классифицировать имена прилагательные на основе различия в их значении.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употреблять существительные, имеющие вариативные формы окончаний (в родительном падеже множественного числа);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ставить вопросы к глаголам в форме настоящего, прошедшего и будущего времени;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 практическом уровне изменять глаголы по временам;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редактировать тексты, дополняя их именами прилагательными;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образовывать имена прилагательные от других частей речи.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Синтаксис. Предложение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выделять предложение из связного текста, правильно оформлять его на письме;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тип предложения по цели высказывания и по интонации.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отношения между словами в предложении на основе вопроса от слова к слову;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предложения разных типов.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Текст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озаглавливать текст;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тему и главную мысль текста;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практически различать текст-описание, текст-повествование, текст-рассуждение;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план текста на основе памяток, образцов;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текст заданного типа, в том числе деловые тексты (записка, объявление, поздравительное письмо).</w:t>
      </w:r>
    </w:p>
    <w:p w:rsidR="00207BCA" w:rsidRPr="00A9745A" w:rsidRDefault="00207BCA" w:rsidP="00207BCA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Развитие речи. Речевое общение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понимать, что язык является главным средством общения людей, помогающее выразить мысли и чувства;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относиться к русскому языку как к великой ценности и культурному достоянию народа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анализировать речевую модель общения: речь партнера (собеседника) по общению, цель и тему общения, его результат;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речевые задачи общения: что-то сообщить (проинформировать, известить), одобрить (поддержать, похвалить, согласиться, подтвердить), возразить (оспорить, покритиковать, убедить), объяснить (уточнить, побудить, доказать, посоветовать, воодушевить);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выбирать языковые средства в зависимости от ситуации общения;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контролировать и корректировать своё высказывание в зависимости от ситуации общения;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правильно использовать в общении вспомогательные средства: мимику, жесты, выразительные движения, интонацию, логические ударения, паузы в соответствии с культурными нормами;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диалогическую и монологическую речь;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диалоги, основанные на известных правилах продуктивного общения;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устные тексты различных типов: повествование, описание, рассуждение;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пересказывать текст с помощью опорных слов, с ориентировкой на главную мысль высказывания;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писать изложения по составленному плану;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оставлять рассказы по серии картинок, на предложенную тему, по личным впечатлениям.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совершенствовать свою устную речь на фонетическом, лексическом и синтаксическом уровнях;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говорить выразительно, понятно, логично, чётко формулируя мысль в словесной форме; говорить связно в нормальном темпе, соблюдая необходимые нормы орфоэпии;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делать полный и краткий пересказ текста;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устранять в текстах шаблонные фразы и выражения, передавать своё отношение к высказанному;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исключать из речи слова со значением неодобрения («кривляка», «худосочный», «здоровенный» и др.);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совершенствовать культуру речевого общения: соблюдать нормы речевого этикета, уметь выразить просьбу, пожелание, благодарность, извинение; уметь поздравить или пригласить друзей, вести разговор по телефону, правильно обратиться к собеседнику;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соблюдать культуру письменного общения: писать буквы, предложения в соответствии с правилами русской графики и орфографии, соблюдать аккуратность в ведении записей, чёткость и аккуратность выполнения письменных работ.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Главный помощник в общении — родной язык.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Фонетика, графика, орфография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• проводить звукобуквенный анализ слов;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ударение в словах;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делить слова на слоги и на части для переноса;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в тексте слова с девятью изученными ранее основными орфограммами (употребление прописной буквы, безударные гласные, звонкие и глухие согласные звуки в корнях слов, буквосочетания 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жи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—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ши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ча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—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ща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 чу—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щу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чк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чн</w:t>
      </w:r>
      <w:proofErr w:type="spellEnd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щн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 непроверяемые написания; разделительные мягкий и твёрдый знаки, непроизносимые согласные звуки, удвоенные согласные в корне, перенос слов), применять нужный алгоритм для написания этих орфограмм;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употреблять мягкий знак на конце имен существительных после шипящих с учетом рода имен существительных;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правильно писать «не» с глаголами;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использовать нужный алгоритм проверки всех изученных орфограмм;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писать под диктовку тексты (55—65 слов), включающие слова с изученными орфограммами.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произносить слова с «проблемным» ударением, с особенностями произношения, определяемым по орфоэпическому словарю;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формировать представление о единообразии написания слова, морфем;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писать мягкий знак на конце глаголов неопределенной формы после буквы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ч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.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Лексика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лексическое значение и звукобуквенную форму слова;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сравнивать слова по значению и по форме (синонимы, антонимы, омонимы);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распознавать в тексте синонимы и антонимы;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необходимую информацию о значении слова в лингвистических словарях;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сопоставлять значения слов на основе их двусторонних моделей;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объяснять прямое и переносное значение слова, понимать причины появления многозначности.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понимать различие основной функции имён и личных местоимений;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объяснять устройство и назначение толкового словаря, словаря синонимов и антонимов;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мотивированные и немотивированные названия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Состав слова (</w:t>
      </w:r>
      <w:proofErr w:type="spellStart"/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разбирать слова по составу, выделяя в них приставку, корень, суффикс, окончание;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выделять в слове основу и окончание;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с помощью условных обозначений схему состава слова;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однокоренные слова и разные формы одного слова;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объяснять значение, которое привносят в слово приставка и суффикс;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образовывать новые слова с предложенными приставками и суффиксами;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правильно писать приставки, формировать представление о единообразии их написания;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• понимать роль окончания для связи слов в предложении и словосочетании.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в корнях слов исторические фонетические чередования согласных звуков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(река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— реченька, снег — снежок, бег — бежать)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образовывать сложные слова на базе предложенных сочетаний слов, разбирать сложные слова по составу.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Морфология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части речи (имя существительное, имя прилагательное, глагол) по обобщённому значению предметности, действия, признака и по вопросам;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правильно употреблять слова разных частей речи в собственных высказываниях;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одушевлённые и неодушевлённые, собственные и нарицательные имена существительные;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число имён существительных;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род имён существительных, согласовывать с ними слова других частей речи;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падеж имени существительного по предложенному алгоритму;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изменять имена существительные по падежам;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сравнивать по значению и по функции имена существительные и личные местоимения;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употреблять личные местоимения в речи;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распознавать глаголы в тексте на основе их значения и грамматических признаков;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времена глаголов;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образовывать глагольные формы настоящего, прошедшего и будущего времени;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число глаголов;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писать частицу «не» с глаголами;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писать мягкий знак в глаголах неопределенной формы;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имена прилагательные в тексте на основе их значения и грамматических признаков;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связь имени прилагательного с именем существительным;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писать безударные окончания имён прилагательных, используя предложенный алгоритм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употреблять в речи имена существительные с «проблемным» определением рода;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сопоставлять написание имён существительных женского и мужского рода с шипящими согласными на конце;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образовывать формы множественного числа имён существительных при наличии вариантных окончаний;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разбирать имя существительное как часть речи (начальная форма, собственное или нарицательное, одушевлённое или неодушевлённое, род, число, падеж);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устранять повторы слов в предложении, используя личные местоимения;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обоснованно применять нужные формы глаголов в собственных устных высказываниях и в письменной речи;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• делать разбор имени прилагательного как части речи: определять род, число и падеж имени прилагательного;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объяснять роль имён прилагательных в речи;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использовать имена прилагательные в собственных речевых произведениях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Синтаксис. Словосочетание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left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объяснять различия слова, предложения и словосочетания на основе их главной функции — быть средством номинации или средством выражения законченной мысли;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словосочетания по заданным моделям;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словосочетания в предложении.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Предложение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тип предложения по цели высказывания и по интонации;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главные члены предложения — подлежащее и сказуемое;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второстепенные члены предложения (без их разграничения);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устанавливать связь между членами предложения по вопросам;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в предложении однородные члены.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ставить знаки препинания при однородных членах предложения</w:t>
      </w:r>
    </w:p>
    <w:p w:rsidR="00207BCA" w:rsidRPr="00A9745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Текст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отличать текст от простого набора предложений;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устанавливать связь между предложениями в тексте;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тему и основную мысль текста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озаглавливать текст;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выделять в тексте вступление, основную часть и заключение;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план текста;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распознавать типы текстов (описание, повествование, рассуждение).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художественные и научные тексты;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тексты разных типов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Развитие речи. Речевое общение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выражать собственное мнение и аргументировать его;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самостоятельно озаглавливать текст;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план текста;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сочинять письма, поздравительные открытки, записки и другие небольшие тексты для конкретных ситуаций общения.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создавать тексты по предложенному заголовку;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подробно или выборочно пересказывать текст;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пересказывать текст от другого лица;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устный рассказ на определённую тему с использованием разных типов речи: описание, повествование, рассуждение;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анализировать и корректировать тексты с нарушенным порядком предложений, находить в тексте смысловые пропуски;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корректировать тексты, в которых допущены нарушения культуры речи;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анализировать последовательность собственных действий при работе над изложениями и сочинениями и со - 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Главный помощник в общении — родной язык.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Фонетика, графика, орфография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звуки и буквы;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характеризовать звуки русского языка: гласные ударные/ безударные; согласные твёрдые/мягкие, парные/непарные твёрдые и мягкие; согласные звонкие/глухие, парные/непарные звонкие и глухие;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</w:t>
      </w: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знать последовательность букв в русском алфавите, пользоваться алфавитом для упорядочивания слов и поиска нужной информации.-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проводить фонетико-графический (</w:t>
      </w:r>
      <w:proofErr w:type="spellStart"/>
      <w:proofErr w:type="gram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звуко-буквенный</w:t>
      </w:r>
      <w:proofErr w:type="spellEnd"/>
      <w:proofErr w:type="gram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) разбор слова самостоятельно по предложенному в учебнике алгоритму, оценивать правильность проведения фонетико-графического (</w:t>
      </w:r>
      <w:proofErr w:type="spell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звуко-буквенного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) разбора слов;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осознавать место возможного возникновения орфографической ошибки;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подбирать примеры с определённой орфограммой;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при составлении собственных текстов перефразировать записываемое, чтобы избежать орфографических и пунктуационных ошибок;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Лексика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выявлять слова, значение которых требует уточнения;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значение слова по тексту или уточнять с помощью толкового словаря.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подбирать синонимы для устранения повторов в тексте;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подбирать антонимы для точной характеристики предметов при их сравнении;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употребление в тексте слов в прямом и переносном значении (простые случаи);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оценивать уместность использования слов в тексте;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выбирать слова из ряда предложенных для успешного решения коммуникативной задачи.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Состав слова (</w:t>
      </w:r>
      <w:proofErr w:type="spellStart"/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морфемика</w:t>
      </w:r>
      <w:proofErr w:type="spellEnd"/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)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lastRenderedPageBreak/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изменяемые и неизменяемые слова;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родственные (однокоренные) слова и формы слова;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в словах с однозначно выделяемыми морфемами окончание, корень, приставку, суффикс.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разбирать по составу слова с однозначно выделяемыми морфемами в соответствии с предложенным в учебнике алгоритмом, оценивать правильность проведения разбора слова по составу.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Морфология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грамматические признаки имён существительных — род, число, падеж, склонение;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грамматические признаки имён прилагательных — род, число, падеж;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грамматические признаки глаголов — число, время, род (в прошедшем времени), лицо (в настоящем и будущем времени), спряжение. распознавать части речи;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проводить морфологический разбор имён существительных, имён прилагательных, глаголов по предложенному в учебнике алгоритму; оценивать правильность проведения морфологического разбора;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 xml:space="preserve">и, а, </w:t>
      </w:r>
      <w:proofErr w:type="spell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но</w:t>
      </w:r>
      <w:proofErr w:type="gramStart"/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,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ч</w:t>
      </w:r>
      <w:proofErr w:type="gram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астицу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</w:t>
      </w:r>
      <w:r w:rsidRPr="00A9745A">
        <w:rPr>
          <w:rFonts w:eastAsia="Times New Roman" w:cs="Times New Roman"/>
          <w:i/>
          <w:iCs/>
          <w:color w:val="000000"/>
          <w:sz w:val="24"/>
          <w:szCs w:val="24"/>
          <w:lang w:eastAsia="ru-RU"/>
        </w:rPr>
        <w:t>не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при глаголах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Синтаксис. Словосочетание. Предложение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предложение, словосочетание, слово;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устанавливать при помощи смысловых вопросов связь между словами в словосочетании и предложении;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классифицировать предложения по цели высказывания, находить повествовательные/побудительные/вопросительные предложения;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определять восклицательную/невосклицательную интонацию предложения;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находить главные и второстепенные (без деления на виды) члены предложения;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выделять предложения с однородными членами;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</w:t>
      </w: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проводить синтаксический разбор предложений; определять их вид по цели высказывания и интонации, правильно обозначать на письме знаки препинания; выделять главные и второстепенные члены предложения, устанавливать связь между ними по</w:t>
      </w:r>
      <w:r w:rsidRPr="00A9745A">
        <w:rPr>
          <w:rFonts w:eastAsia="Times New Roman" w:cs="Times New Roman"/>
          <w:i/>
          <w:iCs/>
          <w:color w:val="0D0D0D"/>
          <w:sz w:val="24"/>
          <w:szCs w:val="24"/>
          <w:lang w:eastAsia="ru-RU"/>
        </w:rPr>
        <w:t> </w:t>
      </w: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вопросам;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• обозначать на письме интонацию перечисления в предложениях с однородными членами.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различать второстепенные члены предложения — определения, дополнения, обстоятельства;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• различать простые и сложные предложения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верно ставить знаки препинания при однородных членах предложения и с союзами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Текст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Ученик научится: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</w:t>
      </w: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отличать текст от набора предложений;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• определять тему и основную мысль текста, озаглавливать текст;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• устанавливать связи между предложениями в тексте;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• делить текст на части, устанавливать связи между ними;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• писать предложения в 75-80 слов по коллективно и самостоятельно составленному плану;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• распознавать виды текстов: повествование, описание, рассуждение;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• писать (после предварительной подготовки) сочинение повествовательного характера по сюжетной картинке, по личным впечатлениям;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• писать сочинение-описание (после предварительной подготовки);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D0D0D"/>
          <w:sz w:val="24"/>
          <w:szCs w:val="24"/>
          <w:lang w:eastAsia="ru-RU"/>
        </w:rPr>
        <w:t>Ученик получит возможность научиться: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D0D0D"/>
          <w:sz w:val="24"/>
          <w:szCs w:val="24"/>
          <w:lang w:eastAsia="ru-RU"/>
        </w:rPr>
        <w:t>• 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различать типы текстов;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составлять тексты разных типов</w:t>
      </w:r>
    </w:p>
    <w:p w:rsidR="00207BCA" w:rsidRPr="00A07C83" w:rsidRDefault="00207BCA" w:rsidP="00A07C83">
      <w:pPr>
        <w:pStyle w:val="af3"/>
        <w:numPr>
          <w:ilvl w:val="0"/>
          <w:numId w:val="1"/>
        </w:numPr>
        <w:spacing w:after="0"/>
        <w:jc w:val="both"/>
        <w:rPr>
          <w:rFonts w:eastAsia="Times New Roman" w:cs="Times New Roman"/>
          <w:color w:val="000000"/>
          <w:sz w:val="24"/>
          <w:szCs w:val="24"/>
          <w:u w:val="single"/>
          <w:lang w:eastAsia="ru-RU"/>
        </w:rPr>
      </w:pPr>
      <w:r w:rsidRPr="00A07C83">
        <w:rPr>
          <w:rFonts w:eastAsia="Times New Roman" w:cs="Times New Roman"/>
          <w:b/>
          <w:bCs/>
          <w:color w:val="000000"/>
          <w:sz w:val="24"/>
          <w:szCs w:val="24"/>
          <w:u w:val="single"/>
          <w:lang w:eastAsia="ru-RU"/>
        </w:rPr>
        <w:t>Тематическое планирование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1 класс</w:t>
      </w:r>
    </w:p>
    <w:p w:rsidR="00207BCA" w:rsidRPr="00A9745A" w:rsidRDefault="00207BCA" w:rsidP="00207BCA">
      <w:pPr>
        <w:spacing w:after="0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Обучение грамоте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Давайте знакомиться (подготовительный этап)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Мир общения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Слово в общении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Помощники слова в общении. Общение без слов. Как понять животных. Разговаривают ли предметы? Слова и предметы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Рисунки и предметы в общении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Мир полон звуков. Гласные и согласные звуки. Твердые и мягкие согласные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Звучание и значение слова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Слова и слоги. Ударение в слове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Слово и предложение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Страна </w:t>
      </w:r>
      <w:proofErr w:type="spellStart"/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АБВГДЕйка</w:t>
      </w:r>
      <w:proofErr w:type="spellEnd"/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(основной этап)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Гласные звуки и буквы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Согласные звуки и буквы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Буквы е, ё, ю, я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Буквы ь и ъ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Повторение — мать учения! Старинные азбуки и буквари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Про все на свете (</w:t>
      </w:r>
      <w:proofErr w:type="spellStart"/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послебукварный</w:t>
      </w:r>
      <w:proofErr w:type="spellEnd"/>
      <w:r w:rsidRPr="00A9745A">
        <w:rPr>
          <w:rFonts w:eastAsia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 xml:space="preserve"> период)</w:t>
      </w:r>
    </w:p>
    <w:p w:rsidR="00207BCA" w:rsidRPr="00A9745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Русский язык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В мире общения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Роль слова в общении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Слово и его значение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Имя собственное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- </w:t>
      </w: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Слова с несколькими значениями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Слова, близкие и противоположные по значению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Группы слов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- Звуки и буквы. Алфавит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Гласные звуки. Обозначение их буквами. Согласные звуки. Обозначение их буквами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Слоги. Перенос слов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Ударение. Ударные и безударные гласные звуки. Обозначение их буквами.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Твердые и мягкие согласные звуки. Обозначение мягкости согласных звуков на письме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- Правописание буквосочетаний </w:t>
      </w:r>
      <w:proofErr w:type="spellStart"/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жи-ши</w:t>
      </w:r>
      <w:proofErr w:type="spellEnd"/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proofErr w:type="gramStart"/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ча-ща</w:t>
      </w:r>
      <w:proofErr w:type="spellEnd"/>
      <w:proofErr w:type="gramEnd"/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чу-щу</w:t>
      </w:r>
      <w:proofErr w:type="spellEnd"/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Разделительный ь. Разделительный ъ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Звонкие и глухие согласные звуки. Обозначение их буквами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От слова к предложению. Знаки препинания в конце предложения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От предложения к тексту</w:t>
      </w:r>
    </w:p>
    <w:p w:rsidR="00207BCA" w:rsidRPr="00ED1DDA" w:rsidRDefault="00207BCA" w:rsidP="00207BCA">
      <w:pPr>
        <w:spacing w:after="0"/>
        <w:ind w:firstLine="708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Мир общения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Звуки и буквы. Слог. Ударение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Слово и его значение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Состав слова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Части речи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Предложение. Текст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Повторение изученного за год</w:t>
      </w:r>
    </w:p>
    <w:p w:rsidR="00207BCA" w:rsidRPr="00ED1DDA" w:rsidRDefault="00207BCA" w:rsidP="00207BCA">
      <w:pPr>
        <w:spacing w:after="0"/>
        <w:ind w:firstLine="708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Речевое общение. Повторяем — узнаем новое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Язык — главный помощник в общении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Состав слова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Части речи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Повторение изученного за год</w:t>
      </w:r>
    </w:p>
    <w:p w:rsidR="00207BCA" w:rsidRPr="00ED1DDA" w:rsidRDefault="00207BCA" w:rsidP="00207BCA">
      <w:pPr>
        <w:shd w:val="clear" w:color="auto" w:fill="FFFFFF"/>
        <w:spacing w:after="0"/>
        <w:ind w:firstLine="708"/>
        <w:jc w:val="both"/>
        <w:rPr>
          <w:rFonts w:eastAsia="Times New Roman" w:cs="Times New Roman"/>
          <w:b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Повторяем — узнаем новое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Язык как средство общения</w:t>
      </w:r>
    </w:p>
    <w:p w:rsidR="00207BCA" w:rsidRPr="00ED1DD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Состав слова</w:t>
      </w:r>
    </w:p>
    <w:p w:rsidR="00207BCA" w:rsidRDefault="00207BCA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ED1DDA">
        <w:rPr>
          <w:rFonts w:eastAsia="Times New Roman" w:cs="Times New Roman"/>
          <w:color w:val="000000"/>
          <w:sz w:val="24"/>
          <w:szCs w:val="24"/>
          <w:lang w:eastAsia="ru-RU"/>
        </w:rPr>
        <w:t>- Слово как часть речи</w:t>
      </w:r>
    </w:p>
    <w:p w:rsidR="005F575E" w:rsidRDefault="005F575E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5F575E" w:rsidRDefault="005F575E" w:rsidP="005F575E">
      <w:pPr>
        <w:spacing w:after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FB580A" w:rsidRDefault="00FB580A" w:rsidP="005F575E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Календарно-тематическое планирование</w:t>
      </w:r>
      <w:proofErr w:type="gramStart"/>
      <w:r>
        <w:rPr>
          <w:rFonts w:cs="Times New Roman"/>
          <w:b/>
          <w:sz w:val="24"/>
          <w:szCs w:val="24"/>
        </w:rPr>
        <w:t xml:space="preserve"> .</w:t>
      </w:r>
      <w:proofErr w:type="gramEnd"/>
    </w:p>
    <w:p w:rsidR="00FB580A" w:rsidRDefault="00FB580A" w:rsidP="005F575E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1 класс</w:t>
      </w:r>
    </w:p>
    <w:p w:rsidR="005F575E" w:rsidRPr="00FB580A" w:rsidRDefault="00FC2F62" w:rsidP="005F575E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</w:t>
      </w:r>
      <w:r w:rsidR="005F575E" w:rsidRPr="00FB580A">
        <w:rPr>
          <w:rFonts w:cs="Times New Roman"/>
          <w:sz w:val="24"/>
          <w:szCs w:val="24"/>
        </w:rPr>
        <w:t xml:space="preserve">Из расчёта 5 часов в </w:t>
      </w:r>
      <w:r>
        <w:rPr>
          <w:rFonts w:cs="Times New Roman"/>
          <w:sz w:val="24"/>
          <w:szCs w:val="24"/>
        </w:rPr>
        <w:t>неделю, всего за год  165 часов)</w:t>
      </w:r>
    </w:p>
    <w:tbl>
      <w:tblPr>
        <w:tblW w:w="11914" w:type="dxa"/>
        <w:tblInd w:w="-885" w:type="dxa"/>
        <w:tblLayout w:type="fixed"/>
        <w:tblLook w:val="04A0"/>
      </w:tblPr>
      <w:tblGrid>
        <w:gridCol w:w="567"/>
        <w:gridCol w:w="142"/>
        <w:gridCol w:w="5948"/>
        <w:gridCol w:w="993"/>
        <w:gridCol w:w="992"/>
        <w:gridCol w:w="992"/>
        <w:gridCol w:w="1140"/>
        <w:gridCol w:w="1140"/>
      </w:tblGrid>
      <w:tr w:rsidR="005F575E" w:rsidRPr="00EE1D1E" w:rsidTr="00FC2F62">
        <w:trPr>
          <w:gridAfter w:val="1"/>
          <w:wAfter w:w="1140" w:type="dxa"/>
          <w:trHeight w:val="6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№</w:t>
            </w:r>
          </w:p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proofErr w:type="spellStart"/>
            <w:r w:rsidRPr="00EE1D1E">
              <w:rPr>
                <w:rFonts w:eastAsia="Calibri" w:cs="Times New Roman"/>
                <w:sz w:val="24"/>
                <w:szCs w:val="24"/>
              </w:rPr>
              <w:t>ур</w:t>
            </w:r>
            <w:proofErr w:type="spellEnd"/>
            <w:r w:rsidRPr="00EE1D1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Тема урока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Кол-во</w:t>
            </w:r>
          </w:p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 xml:space="preserve">Дата </w:t>
            </w:r>
          </w:p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(план)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Дата</w:t>
            </w:r>
          </w:p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(факт)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Примеч.</w:t>
            </w:r>
          </w:p>
        </w:tc>
      </w:tr>
      <w:tr w:rsidR="005F575E" w:rsidRPr="00EE1D1E" w:rsidTr="00FC2F62">
        <w:trPr>
          <w:gridAfter w:val="1"/>
          <w:wAfter w:w="1140" w:type="dxa"/>
          <w:trHeight w:val="145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FC2F62" w:rsidP="00B528D1">
            <w:pPr>
              <w:spacing w:after="0"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                                </w:t>
            </w:r>
            <w:proofErr w:type="spellStart"/>
            <w:r w:rsidR="005F575E" w:rsidRPr="00EE1D1E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Добукварный</w:t>
            </w:r>
            <w:proofErr w:type="spellEnd"/>
            <w:r w:rsidR="005F575E" w:rsidRPr="00EE1D1E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 xml:space="preserve"> период</w:t>
            </w:r>
          </w:p>
        </w:tc>
      </w:tr>
      <w:tr w:rsidR="005F575E" w:rsidRPr="00EE1D1E" w:rsidTr="00FC2F62">
        <w:trPr>
          <w:gridAfter w:val="1"/>
          <w:wAfter w:w="1140" w:type="dxa"/>
          <w:trHeight w:val="2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История возникновения письма. Знакомство с прописью, с правилами письма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3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Рабочая строка. Гигиенические правила письма, правила посадки при письме 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8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0"/>
                <w:color w:val="000000"/>
              </w:rPr>
              <w:t>Прямые, наклонные и вертикальные линии. Письмо овалов и полуовалов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8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0"/>
                <w:color w:val="000000"/>
              </w:rPr>
              <w:t>Строка и межстрочное пространство. Рисование бордюров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3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Письмо прямых наклонных линий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Письмо наклонной линии</w:t>
            </w:r>
            <w:r w:rsidRPr="00EE1D1E">
              <w:rPr>
                <w:rFonts w:cs="Times New Roman"/>
                <w:color w:val="000000"/>
                <w:sz w:val="24"/>
                <w:szCs w:val="24"/>
              </w:rPr>
              <w:br/>
            </w: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 закруглением внизу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 вверху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0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Письмо наклонных прямых с закруглением внизу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Письмо овалов и полуовалов, коротких наклонных линий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Письмо линий с закруглением внизу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 вверху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4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Письмо длинной наклонной линии с петлей внизу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5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Письмо длинной наклонной линии с петлей вверху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 заглавная буквы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а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А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</w:rPr>
              <w:t>и заглавная буквы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</w:rPr>
              <w:t>,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</w:rPr>
              <w:t>О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7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sz w:val="24"/>
                <w:szCs w:val="24"/>
              </w:rPr>
              <w:t xml:space="preserve">Строчная и заглавная буква </w:t>
            </w:r>
            <w:r w:rsidRPr="00EE1D1E"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и, И</w:t>
            </w:r>
            <w:r>
              <w:rPr>
                <w:rFonts w:cs="Times New Roman"/>
                <w:b/>
                <w:bCs/>
                <w:i/>
                <w:iCs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0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15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pStyle w:val="c3"/>
              <w:spacing w:after="0" w:line="0" w:lineRule="atLeast"/>
              <w:jc w:val="both"/>
              <w:rPr>
                <w:b/>
                <w:bCs/>
                <w:i/>
                <w:iCs/>
                <w:color w:val="000000"/>
                <w:shd w:val="clear" w:color="auto" w:fill="FFFFFF"/>
              </w:rPr>
            </w:pPr>
            <w:r w:rsidRPr="00EE1D1E">
              <w:rPr>
                <w:rStyle w:val="c0"/>
                <w:color w:val="000000"/>
              </w:rPr>
              <w:t>Написание изученных букв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15"/>
                <w:rFonts w:eastAsiaTheme="majorEastAsia"/>
                <w:color w:val="000000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  <w:shd w:val="clear" w:color="auto" w:fill="FFFFFF"/>
              </w:rPr>
              <w:t>ы</w:t>
            </w:r>
            <w:r>
              <w:rPr>
                <w:rStyle w:val="c1"/>
                <w:b/>
                <w:bCs/>
                <w:i/>
                <w:iCs/>
                <w:color w:val="000000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17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и 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у, У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61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и 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н, Н.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3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19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 заглавная буквы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С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line="0" w:lineRule="atLeast"/>
              <w:jc w:val="both"/>
              <w:rPr>
                <w:color w:val="000000"/>
              </w:rPr>
            </w:pPr>
            <w:r w:rsidRPr="00EE1D1E">
              <w:rPr>
                <w:rStyle w:val="c0"/>
                <w:color w:val="000000"/>
              </w:rPr>
              <w:t>Закрепление написания изученных букв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1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21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и 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к, 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22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23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Т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24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и 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л, Л.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25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Написание слов и предложений с изученными буквами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9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26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и 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р, Р.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0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27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after="0"/>
              <w:jc w:val="both"/>
              <w:rPr>
                <w:color w:val="000000"/>
              </w:rPr>
            </w:pPr>
            <w:r w:rsidRPr="00EE1D1E">
              <w:rPr>
                <w:rStyle w:val="c15"/>
                <w:color w:val="000000"/>
              </w:rPr>
              <w:t>Строчная</w:t>
            </w:r>
            <w:r>
              <w:rPr>
                <w:color w:val="000000"/>
              </w:rPr>
              <w:t xml:space="preserve"> </w:t>
            </w:r>
            <w:r w:rsidRPr="00EE1D1E">
              <w:rPr>
                <w:rStyle w:val="c15"/>
                <w:color w:val="000000"/>
              </w:rPr>
              <w:t>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</w:rPr>
              <w:t>в</w:t>
            </w:r>
            <w:r>
              <w:rPr>
                <w:rStyle w:val="c1"/>
                <w:b/>
                <w:bCs/>
                <w:i/>
                <w:iCs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28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 буква 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29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и 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 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4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30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Закрепление написания изученных букв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31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15"/>
                <w:color w:val="000000"/>
              </w:rPr>
              <w:t>Строчная</w:t>
            </w:r>
            <w:r>
              <w:rPr>
                <w:color w:val="000000"/>
              </w:rPr>
              <w:t xml:space="preserve"> </w:t>
            </w:r>
            <w:r w:rsidRPr="00EE1D1E">
              <w:rPr>
                <w:rStyle w:val="c15"/>
                <w:color w:val="000000"/>
              </w:rPr>
              <w:t>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</w:rPr>
              <w:t>п</w:t>
            </w:r>
            <w:r>
              <w:rPr>
                <w:rStyle w:val="c1"/>
                <w:b/>
                <w:bCs/>
                <w:i/>
                <w:iCs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3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32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П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33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м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2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34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15"/>
                <w:color w:val="000000"/>
              </w:rPr>
              <w:t>Заглавная</w:t>
            </w:r>
            <w:r>
              <w:rPr>
                <w:color w:val="000000"/>
              </w:rPr>
              <w:t xml:space="preserve"> </w:t>
            </w:r>
            <w:r w:rsidRPr="00EE1D1E">
              <w:rPr>
                <w:rStyle w:val="c15"/>
                <w:color w:val="000000"/>
              </w:rPr>
              <w:t>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</w:rPr>
              <w:t>М</w:t>
            </w:r>
            <w:r>
              <w:rPr>
                <w:rStyle w:val="c1"/>
                <w:b/>
                <w:bCs/>
                <w:i/>
                <w:iCs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35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Написание слов и предложений с изученными буквами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.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36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з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37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З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2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38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б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39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Б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40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15"/>
                <w:color w:val="000000"/>
                <w:shd w:val="clear" w:color="auto" w:fill="FFFFFF"/>
              </w:rPr>
              <w:t>Строчная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color w:val="000000"/>
                <w:shd w:val="clear" w:color="auto" w:fill="FFFFFF"/>
              </w:rPr>
              <w:t>и заглавная буквы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  <w:shd w:val="clear" w:color="auto" w:fill="FFFFFF"/>
              </w:rPr>
              <w:t>б</w:t>
            </w:r>
            <w:r w:rsidRPr="00EE1D1E">
              <w:rPr>
                <w:rStyle w:val="c15"/>
                <w:color w:val="000000"/>
                <w:shd w:val="clear" w:color="auto" w:fill="FFFFFF"/>
              </w:rPr>
              <w:t>,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  <w:shd w:val="clear" w:color="auto" w:fill="FFFFFF"/>
              </w:rPr>
              <w:t>Б</w:t>
            </w:r>
            <w:r>
              <w:rPr>
                <w:rStyle w:val="c1"/>
                <w:b/>
                <w:bCs/>
                <w:i/>
                <w:iCs/>
                <w:color w:val="000000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41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д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9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42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637011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637011">
              <w:rPr>
                <w:rStyle w:val="c0"/>
                <w:rFonts w:cs="Times New Roman"/>
                <w:color w:val="000000"/>
                <w:sz w:val="24"/>
              </w:rPr>
              <w:t>Закрепление написания изученных букв. Письмо слов и предложений с изученными буквами.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43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Д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  <w:r w:rsidRPr="00EE1D1E">
              <w:rPr>
                <w:rStyle w:val="c0"/>
                <w:color w:val="000000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44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 прописная буквы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Д</w:t>
            </w: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45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line="0" w:lineRule="atLeast"/>
              <w:jc w:val="both"/>
              <w:rPr>
                <w:color w:val="000000"/>
              </w:rPr>
            </w:pPr>
            <w:r w:rsidRPr="00EE1D1E">
              <w:rPr>
                <w:rStyle w:val="c15"/>
                <w:color w:val="000000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  <w:shd w:val="clear" w:color="auto" w:fill="FFFFFF"/>
              </w:rPr>
              <w:t>я</w:t>
            </w:r>
            <w:r>
              <w:rPr>
                <w:rStyle w:val="c1"/>
                <w:b/>
                <w:bCs/>
                <w:i/>
                <w:iCs/>
                <w:color w:val="000000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46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я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47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</w:rPr>
              <w:t>Закрепление написания изученных букв. Письмо слов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48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 заглавная буквы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Я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 заглавная буквы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я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Я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50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г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9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51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Г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52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</w:rPr>
              <w:t>Закрепление написания изученных букв. Письмо слов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9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53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ч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 обозначающая мягкий согласный звук. Слоги </w:t>
            </w:r>
            <w:proofErr w:type="spellStart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ча</w:t>
            </w:r>
            <w:proofErr w:type="spellEnd"/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чу</w:t>
            </w:r>
            <w:r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54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E1D1E">
              <w:rPr>
                <w:rStyle w:val="c15"/>
                <w:color w:val="000000"/>
              </w:rPr>
              <w:t>Заглавная 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</w:rPr>
              <w:t>Ч</w:t>
            </w:r>
            <w:r w:rsidRPr="00EE1D1E">
              <w:rPr>
                <w:rStyle w:val="c0"/>
                <w:color w:val="000000"/>
              </w:rPr>
              <w:t>, обозначающая мягкий согласный звук.</w:t>
            </w:r>
            <w:r>
              <w:rPr>
                <w:color w:val="000000"/>
              </w:rPr>
              <w:t xml:space="preserve"> </w:t>
            </w:r>
            <w:r w:rsidRPr="00EE1D1E">
              <w:rPr>
                <w:rStyle w:val="c15"/>
                <w:color w:val="000000"/>
              </w:rPr>
              <w:t>Слоги </w:t>
            </w:r>
            <w:proofErr w:type="spellStart"/>
            <w:r w:rsidRPr="00EE1D1E">
              <w:rPr>
                <w:rStyle w:val="c10"/>
                <w:i/>
                <w:iCs/>
                <w:color w:val="000000"/>
              </w:rPr>
              <w:t>ча</w:t>
            </w:r>
            <w:proofErr w:type="spellEnd"/>
            <w:r w:rsidRPr="00EE1D1E">
              <w:rPr>
                <w:rStyle w:val="c0"/>
                <w:color w:val="000000"/>
              </w:rPr>
              <w:t xml:space="preserve">, </w:t>
            </w:r>
            <w:r>
              <w:rPr>
                <w:rStyle w:val="c0"/>
                <w:color w:val="000000"/>
              </w:rPr>
              <w:t>чу.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55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line="0" w:lineRule="atLeast"/>
              <w:jc w:val="both"/>
              <w:rPr>
                <w:color w:val="000000"/>
              </w:rPr>
            </w:pPr>
            <w:r w:rsidRPr="00EE1D1E">
              <w:rPr>
                <w:rStyle w:val="c15"/>
                <w:color w:val="000000"/>
                <w:shd w:val="clear" w:color="auto" w:fill="FFFFFF"/>
              </w:rPr>
              <w:t>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  <w:shd w:val="clear" w:color="auto" w:fill="FFFFFF"/>
              </w:rPr>
              <w:t>ь</w:t>
            </w:r>
            <w:r w:rsidRPr="00EE1D1E">
              <w:rPr>
                <w:rStyle w:val="c0"/>
                <w:color w:val="000000"/>
                <w:shd w:val="clear" w:color="auto" w:fill="FFFFFF"/>
              </w:rPr>
              <w:t> (мягкий знак). Мягкий знак как показатель мягкости согласного звука</w:t>
            </w:r>
            <w:r>
              <w:rPr>
                <w:rStyle w:val="c0"/>
                <w:color w:val="000000"/>
                <w:shd w:val="clear" w:color="auto" w:fill="FFFFFF"/>
              </w:rPr>
              <w:t xml:space="preserve">.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56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(мягкий знак). Мягкий знак как показатель мягкости согласного звука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57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637011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37011">
              <w:rPr>
                <w:rStyle w:val="c0"/>
                <w:rFonts w:cs="Times New Roman"/>
                <w:color w:val="000000"/>
                <w:sz w:val="24"/>
              </w:rPr>
              <w:t>Закрепление написания изученных букв. Письмо слов и предложений с изученными буквами.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7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58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E1D1E">
              <w:rPr>
                <w:rStyle w:val="c15"/>
                <w:color w:val="000000"/>
              </w:rPr>
              <w:t>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</w:rPr>
              <w:t>ь</w:t>
            </w:r>
            <w:r w:rsidRPr="00EE1D1E">
              <w:rPr>
                <w:rStyle w:val="c15"/>
                <w:color w:val="000000"/>
              </w:rPr>
              <w:t> (мягкий знак) – знак мягкости. 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</w:rPr>
              <w:t>ь</w:t>
            </w:r>
            <w:r w:rsidRPr="00EE1D1E">
              <w:rPr>
                <w:rStyle w:val="c0"/>
                <w:color w:val="000000"/>
              </w:rPr>
              <w:t> </w:t>
            </w:r>
          </w:p>
          <w:p w:rsidR="005F575E" w:rsidRPr="001362B1" w:rsidRDefault="005F575E" w:rsidP="00B528D1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E1D1E">
              <w:rPr>
                <w:rStyle w:val="c0"/>
                <w:color w:val="000000"/>
              </w:rPr>
              <w:t>в середине слова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7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59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ш</w:t>
            </w: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 обозначающая твердый согласный звук 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1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60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Ш</w:t>
            </w: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 обоз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начающая твердый согласный звук.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61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 заглавная буквы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ш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Ш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 Написание слов с сочетанием </w:t>
            </w:r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ши</w:t>
            </w: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9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62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</w:rPr>
              <w:t>Закрепление написания изученных букв.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8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63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ж</w:t>
            </w: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 обозначающая твердый согласный звук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8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64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Ж</w:t>
            </w: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 обозначающая твердый с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огласный звук.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65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ё 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66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 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Е</w:t>
            </w: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67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</w:rPr>
              <w:t>Закрепление написания изученных букв.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0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68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й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 Слова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 буквой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й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69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15"/>
                <w:color w:val="000000"/>
              </w:rPr>
              <w:t>Строчная 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</w:rPr>
              <w:t>й</w:t>
            </w:r>
            <w:r w:rsidRPr="00EE1D1E">
              <w:rPr>
                <w:rStyle w:val="c15"/>
                <w:color w:val="000000"/>
              </w:rPr>
              <w:t>. Слова</w:t>
            </w:r>
            <w:r>
              <w:rPr>
                <w:color w:val="000000"/>
              </w:rPr>
              <w:t xml:space="preserve"> </w:t>
            </w:r>
            <w:r w:rsidRPr="00EE1D1E">
              <w:rPr>
                <w:rStyle w:val="c15"/>
                <w:color w:val="000000"/>
              </w:rPr>
              <w:t>с буквой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</w:rPr>
              <w:t>й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7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70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х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71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Х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2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72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Закрепление.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73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ю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74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637011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37011">
              <w:rPr>
                <w:rStyle w:val="c15"/>
                <w:rFonts w:cs="Times New Roman"/>
                <w:color w:val="000000"/>
                <w:sz w:val="24"/>
              </w:rPr>
              <w:t>Заглавная буква </w:t>
            </w:r>
            <w:r w:rsidRPr="00637011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</w:rPr>
              <w:t>Ю.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9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75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ц</w:t>
            </w: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 обозначающая твердый согласный звук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2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76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15"/>
                <w:color w:val="000000"/>
                <w:shd w:val="clear" w:color="auto" w:fill="FFFFFF"/>
              </w:rPr>
              <w:t>Заглавная 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  <w:shd w:val="clear" w:color="auto" w:fill="FFFFFF"/>
              </w:rPr>
              <w:t>Ц</w:t>
            </w:r>
            <w:r w:rsidRPr="00EE1D1E">
              <w:rPr>
                <w:rStyle w:val="c0"/>
                <w:color w:val="000000"/>
                <w:shd w:val="clear" w:color="auto" w:fill="FFFFFF"/>
              </w:rPr>
              <w:t>, обозначающая твердый согласный звук</w:t>
            </w:r>
            <w:r>
              <w:rPr>
                <w:rStyle w:val="c0"/>
                <w:color w:val="000000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77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Письмо слов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 предложений с изученными буквами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4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78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Строчная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 заглавная буквы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ц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Ц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2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79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637011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37011">
              <w:rPr>
                <w:rStyle w:val="c15"/>
                <w:rFonts w:cs="Times New Roman"/>
                <w:color w:val="000000"/>
                <w:sz w:val="24"/>
              </w:rPr>
              <w:t>Строчная буква </w:t>
            </w:r>
            <w:r w:rsidRPr="00637011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</w:rPr>
              <w:t>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7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80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637011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637011">
              <w:rPr>
                <w:rStyle w:val="c15"/>
                <w:rFonts w:cs="Times New Roman"/>
                <w:color w:val="000000"/>
                <w:sz w:val="24"/>
              </w:rPr>
              <w:t>Заглавная буква </w:t>
            </w:r>
            <w:r w:rsidRPr="00637011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</w:rPr>
              <w:t>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81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15"/>
                <w:color w:val="000000"/>
              </w:rPr>
              <w:t>Строчная 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</w:rPr>
              <w:t>щ</w:t>
            </w:r>
            <w:r w:rsidRPr="00EE1D1E">
              <w:rPr>
                <w:rStyle w:val="c0"/>
                <w:color w:val="000000"/>
              </w:rPr>
              <w:t>, обозначающая мягкий согласный звук.</w:t>
            </w:r>
            <w:r>
              <w:rPr>
                <w:color w:val="000000"/>
              </w:rPr>
              <w:t xml:space="preserve"> </w:t>
            </w:r>
            <w:r w:rsidRPr="00EE1D1E">
              <w:rPr>
                <w:rStyle w:val="c15"/>
                <w:color w:val="000000"/>
              </w:rPr>
              <w:t>Слоги </w:t>
            </w:r>
            <w:proofErr w:type="spellStart"/>
            <w:r w:rsidRPr="00EE1D1E">
              <w:rPr>
                <w:rStyle w:val="c10"/>
                <w:i/>
                <w:iCs/>
                <w:color w:val="000000"/>
              </w:rPr>
              <w:t>ща</w:t>
            </w:r>
            <w:proofErr w:type="spellEnd"/>
            <w:r w:rsidRPr="00EE1D1E">
              <w:rPr>
                <w:rStyle w:val="c15"/>
                <w:color w:val="000000"/>
              </w:rPr>
              <w:t>, </w:t>
            </w:r>
            <w:proofErr w:type="spellStart"/>
            <w:r w:rsidRPr="00EE1D1E">
              <w:rPr>
                <w:rStyle w:val="c10"/>
                <w:i/>
                <w:iCs/>
                <w:color w:val="000000"/>
              </w:rPr>
              <w:t>щу</w:t>
            </w:r>
            <w:proofErr w:type="spellEnd"/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5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82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pStyle w:val="c3"/>
              <w:spacing w:before="0" w:beforeAutospacing="0" w:after="0" w:afterAutospacing="0" w:line="0" w:lineRule="atLeast"/>
              <w:rPr>
                <w:color w:val="000000"/>
              </w:rPr>
            </w:pPr>
            <w:r w:rsidRPr="00EE1D1E">
              <w:rPr>
                <w:color w:val="000000"/>
                <w:shd w:val="clear" w:color="auto" w:fill="FFFFFF"/>
              </w:rPr>
              <w:t>Письмо слов</w:t>
            </w:r>
            <w:r>
              <w:rPr>
                <w:color w:val="000000"/>
              </w:rPr>
              <w:t xml:space="preserve"> </w:t>
            </w:r>
            <w:r w:rsidRPr="00EE1D1E">
              <w:rPr>
                <w:color w:val="000000"/>
                <w:shd w:val="clear" w:color="auto" w:fill="FFFFFF"/>
              </w:rPr>
              <w:t>и предложений с изученными буквами</w:t>
            </w:r>
            <w:r>
              <w:rPr>
                <w:color w:val="000000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6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83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E1D1E">
              <w:rPr>
                <w:rStyle w:val="c15"/>
                <w:color w:val="000000"/>
              </w:rPr>
              <w:t>Заглавная 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</w:rPr>
              <w:t>Щ</w:t>
            </w:r>
            <w:r w:rsidRPr="00EE1D1E">
              <w:rPr>
                <w:rStyle w:val="c0"/>
                <w:color w:val="000000"/>
              </w:rPr>
              <w:t>, обозначающая мягкий согласный звук.</w:t>
            </w:r>
            <w:r>
              <w:rPr>
                <w:color w:val="000000"/>
              </w:rPr>
              <w:t xml:space="preserve"> </w:t>
            </w:r>
            <w:r w:rsidRPr="00EE1D1E">
              <w:rPr>
                <w:rStyle w:val="c15"/>
                <w:color w:val="000000"/>
              </w:rPr>
              <w:t>Слоги </w:t>
            </w:r>
            <w:proofErr w:type="spellStart"/>
            <w:r w:rsidRPr="00EE1D1E">
              <w:rPr>
                <w:rStyle w:val="c10"/>
                <w:i/>
                <w:iCs/>
                <w:color w:val="000000"/>
              </w:rPr>
              <w:t>ща</w:t>
            </w:r>
            <w:proofErr w:type="spellEnd"/>
            <w:r w:rsidRPr="00EE1D1E">
              <w:rPr>
                <w:rStyle w:val="c10"/>
                <w:i/>
                <w:iCs/>
                <w:color w:val="000000"/>
              </w:rPr>
              <w:t xml:space="preserve">, </w:t>
            </w:r>
            <w:proofErr w:type="spellStart"/>
            <w:r w:rsidRPr="00EE1D1E">
              <w:rPr>
                <w:rStyle w:val="c10"/>
                <w:i/>
                <w:iCs/>
                <w:color w:val="000000"/>
              </w:rPr>
              <w:t>щу</w:t>
            </w:r>
            <w:proofErr w:type="spellEnd"/>
            <w:r>
              <w:rPr>
                <w:rStyle w:val="c10"/>
                <w:i/>
                <w:iCs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2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84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E1D1E">
              <w:rPr>
                <w:rStyle w:val="c15"/>
                <w:color w:val="000000"/>
                <w:shd w:val="clear" w:color="auto" w:fill="FFFFFF"/>
              </w:rPr>
              <w:t>Строчная буква </w:t>
            </w:r>
            <w:r w:rsidRPr="00EE1D1E">
              <w:rPr>
                <w:rStyle w:val="c1"/>
                <w:b/>
                <w:bCs/>
                <w:i/>
                <w:iCs/>
                <w:color w:val="000000"/>
                <w:shd w:val="clear" w:color="auto" w:fill="FFFFFF"/>
              </w:rPr>
              <w:t>ф</w:t>
            </w:r>
            <w:r>
              <w:rPr>
                <w:rStyle w:val="c1"/>
                <w:b/>
                <w:bCs/>
                <w:i/>
                <w:iCs/>
                <w:color w:val="000000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 буква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Ф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1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86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Буквы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ь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EE1D1E"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ъ</w:t>
            </w:r>
            <w:r>
              <w:rPr>
                <w:rStyle w:val="c1"/>
                <w:rFonts w:cs="Times New Roman"/>
                <w:b/>
                <w:bCs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2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87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Закрепление изученного.</w:t>
            </w: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13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88</w:t>
            </w:r>
          </w:p>
        </w:tc>
        <w:tc>
          <w:tcPr>
            <w:tcW w:w="6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Письмо слов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и предложений с изученными буквами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FC2F62">
        <w:trPr>
          <w:gridAfter w:val="1"/>
          <w:wAfter w:w="1140" w:type="dxa"/>
          <w:trHeight w:val="254"/>
        </w:trPr>
        <w:tc>
          <w:tcPr>
            <w:tcW w:w="107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271C5A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b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6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89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EE1D1E">
              <w:rPr>
                <w:rStyle w:val="c0"/>
                <w:color w:val="000000"/>
              </w:rPr>
              <w:t>Алфавит.</w:t>
            </w:r>
            <w:r>
              <w:rPr>
                <w:rStyle w:val="c0"/>
                <w:color w:val="000000"/>
              </w:rPr>
              <w:t xml:space="preserve"> </w:t>
            </w:r>
            <w:r w:rsidRPr="00EE1D1E">
              <w:rPr>
                <w:rStyle w:val="c0"/>
                <w:color w:val="000000"/>
              </w:rPr>
              <w:t>Звуки и буквы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6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90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0"/>
                <w:color w:val="000000"/>
              </w:rPr>
              <w:t>Повторение</w:t>
            </w:r>
            <w:r>
              <w:rPr>
                <w:color w:val="000000"/>
              </w:rPr>
              <w:t xml:space="preserve"> </w:t>
            </w:r>
            <w:r w:rsidRPr="00EE1D1E">
              <w:rPr>
                <w:rStyle w:val="c0"/>
                <w:color w:val="000000"/>
              </w:rPr>
              <w:t>по теме «Парные согласные звуки». Списывание текста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6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91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Оформление предложений</w:t>
            </w:r>
            <w:r>
              <w:rPr>
                <w:rFonts w:cs="Times New Roman"/>
                <w:color w:val="000000"/>
                <w:sz w:val="24"/>
                <w:szCs w:val="24"/>
              </w:rPr>
              <w:t xml:space="preserve"> </w:t>
            </w: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в тексте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2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92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15"/>
                <w:color w:val="000000"/>
              </w:rPr>
              <w:t>Слова, отвечающие на вопросы </w:t>
            </w:r>
            <w:r w:rsidRPr="00EE1D1E">
              <w:rPr>
                <w:rStyle w:val="c10"/>
                <w:i/>
                <w:iCs/>
                <w:color w:val="000000"/>
              </w:rPr>
              <w:t>кто?, что?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3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93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E1D1E">
              <w:rPr>
                <w:rStyle w:val="c0"/>
                <w:color w:val="000000"/>
              </w:rPr>
              <w:t>Слова, отвечающие на вопросы:</w:t>
            </w:r>
            <w:r>
              <w:rPr>
                <w:color w:val="000000"/>
              </w:rPr>
              <w:t xml:space="preserve"> </w:t>
            </w:r>
            <w:r w:rsidRPr="00EE1D1E">
              <w:rPr>
                <w:rStyle w:val="c10"/>
                <w:i/>
                <w:iCs/>
                <w:color w:val="000000"/>
              </w:rPr>
              <w:t>что делать?</w:t>
            </w:r>
            <w:r>
              <w:rPr>
                <w:rStyle w:val="c10"/>
                <w:i/>
                <w:iCs/>
                <w:color w:val="000000"/>
              </w:rPr>
              <w:t xml:space="preserve"> Что </w:t>
            </w:r>
            <w:r w:rsidRPr="00EE1D1E">
              <w:rPr>
                <w:rStyle w:val="c10"/>
                <w:i/>
                <w:iCs/>
                <w:color w:val="000000"/>
              </w:rPr>
              <w:t>сделать?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3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94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Слова, отвечающие на вопросы:</w:t>
            </w: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br/>
            </w:r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какой?</w:t>
            </w:r>
            <w:r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какая?</w:t>
            </w:r>
            <w:r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какое?</w:t>
            </w:r>
            <w:r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какие?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8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95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c3"/>
              <w:spacing w:after="0" w:line="0" w:lineRule="atLeast"/>
              <w:jc w:val="both"/>
              <w:rPr>
                <w:color w:val="000000"/>
              </w:rPr>
            </w:pPr>
            <w:r w:rsidRPr="00EE1D1E">
              <w:rPr>
                <w:rStyle w:val="c0"/>
                <w:color w:val="000000"/>
              </w:rPr>
              <w:t>Слуховой диктант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96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Правописание безударных гласных в корне слова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0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97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Правописание звонких и глухих согласных на конце слова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6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98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Правописание  </w:t>
            </w:r>
            <w:proofErr w:type="spellStart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жи</w:t>
            </w:r>
            <w:proofErr w:type="spellEnd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proofErr w:type="spellStart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ши</w:t>
            </w:r>
            <w:proofErr w:type="spellEnd"/>
            <w:r>
              <w:rPr>
                <w:rStyle w:val="c0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2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99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Правописание </w:t>
            </w:r>
            <w:proofErr w:type="spellStart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ча</w:t>
            </w:r>
            <w:proofErr w:type="spellEnd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proofErr w:type="spellStart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ща</w:t>
            </w:r>
            <w:proofErr w:type="spellEnd"/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, </w:t>
            </w:r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чу – </w:t>
            </w:r>
            <w:proofErr w:type="spellStart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щу</w:t>
            </w:r>
            <w:proofErr w:type="spellEnd"/>
            <w:r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6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100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15"/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Правописание </w:t>
            </w:r>
            <w:proofErr w:type="spellStart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чк</w:t>
            </w:r>
            <w:proofErr w:type="spellEnd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 – </w:t>
            </w:r>
            <w:proofErr w:type="spellStart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чн</w:t>
            </w:r>
            <w:proofErr w:type="spellEnd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E1D1E">
              <w:rPr>
                <w:rStyle w:val="c10"/>
                <w:rFonts w:cs="Times New Roman"/>
                <w:i/>
                <w:iCs/>
                <w:color w:val="000000"/>
                <w:sz w:val="24"/>
                <w:szCs w:val="24"/>
                <w:shd w:val="clear" w:color="auto" w:fill="FFFFFF"/>
              </w:rPr>
              <w:t>щн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3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101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Заглавная буква в именах собственных</w:t>
            </w:r>
            <w:r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2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102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pStyle w:val="c3"/>
              <w:spacing w:before="0" w:beforeAutospacing="0" w:after="0" w:afterAutospacing="0"/>
              <w:jc w:val="both"/>
              <w:rPr>
                <w:color w:val="000000"/>
              </w:rPr>
            </w:pPr>
            <w:r w:rsidRPr="00EE1D1E">
              <w:rPr>
                <w:rStyle w:val="c0"/>
                <w:color w:val="000000"/>
              </w:rPr>
              <w:t>Контрольное списывание</w:t>
            </w:r>
            <w:r>
              <w:rPr>
                <w:rStyle w:val="c0"/>
                <w:color w:val="000000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103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Style w:val="c0"/>
                <w:rFonts w:cs="Times New Roman"/>
                <w:color w:val="000000"/>
                <w:sz w:val="24"/>
                <w:szCs w:val="24"/>
              </w:rPr>
              <w:t>Заглавная буква в именах собственных</w:t>
            </w:r>
            <w:r>
              <w:rPr>
                <w:rStyle w:val="c0"/>
                <w:rFonts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3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104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Язык и речь, их значение в жизни людей</w:t>
            </w:r>
            <w:r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105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Общее представление о тексте и предложении</w:t>
            </w:r>
            <w:r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4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106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Диалог.</w:t>
            </w: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  <w:r w:rsidRPr="001362B1">
              <w:rPr>
                <w:rFonts w:cs="Times New Roman"/>
                <w:bCs/>
                <w:iCs/>
                <w:color w:val="00000A"/>
                <w:sz w:val="24"/>
                <w:szCs w:val="24"/>
                <w:shd w:val="clear" w:color="auto" w:fill="FFFFFF"/>
              </w:rPr>
              <w:t>Контрольное списывание с заданием.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0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107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Роль слов в речи.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6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108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Однозначные и многозначные слова. Близкие и противоположные по значению слова.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109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1362B1" w:rsidRDefault="005F575E" w:rsidP="00B528D1">
            <w:pPr>
              <w:pStyle w:val="af1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EE1D1E">
              <w:rPr>
                <w:color w:val="00000A"/>
              </w:rPr>
              <w:t>Слово и слог.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8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110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Слог как часть слова. Слогообразующая роль гласных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4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111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Выделение слогов в слове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7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112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Правила переноса слов.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8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113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Перенос слов.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1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114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Обобщение и закрепление изученного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2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115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Звуки и буквы. Звуковая запись слов</w:t>
            </w:r>
            <w:r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4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116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Звуки и буквы. Звуковая запись слов</w:t>
            </w:r>
            <w:r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1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117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Алфавит, или азбука.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118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Алфавит, или азбука.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1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119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Буквы, обозначающие гласные звуки</w:t>
            </w:r>
            <w:r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120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Буквы е, ё, ю, я и их функции в слове.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3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121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Слова с буквой э.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4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122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Обобщение и закрепление изученного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5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123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Ударные и безударные гласные звуки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41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124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Обозначение гласных звуков буквами в ударных и безударных слогах.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7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125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Правописание гласных в ударных и безударных слогах.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6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126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Правописание гласных в ударных и безударных слогах.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24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127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Правило обозначения буквой ударного гласного звука в двусложных словах.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6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lastRenderedPageBreak/>
              <w:t>128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Буквы, обозначающие согласные звуки</w:t>
            </w:r>
            <w:r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6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129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Слова с удвоенными согласными.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130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Слова с буквой и, й.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131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Обобщение и закрепление изученного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5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132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Твердые и мягкие согласные звуки.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5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133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Парные твёрдые и мягкие согласные звуки 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6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134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Обозначение мягкости согласных звуков мягким знаком.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1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135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Обозначение мягкости согласных звуков мягким знаком.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0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136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Перенос слов с мягким знаком.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70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137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Перенос слов с мягким знаком.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1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138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Глухие и звонкие согласные звуки.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1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139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Глухие и звонкие согласные звуки.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3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140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Парные глухие и звонкие согласные звуки.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9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141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Парные глухие и звонкие согласные звуки.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34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142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Обозначение парных звонких и глухих согласных звуков на конце слова.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34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143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Обозначение парных звонких и глухих согласных звуков на конце слова.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34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144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Обозначение парных звонких и глухих согласных звуков на конце слова.</w:t>
            </w:r>
            <w:r w:rsidRPr="00EE1D1E">
              <w:rPr>
                <w:rFonts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5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145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Правописание парных согласных звуков на конце слова.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02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146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Правописание парных согласных звуков на конце слова.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6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147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Шипящие согласные звуки.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2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148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Шипящие согласные звуки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trHeight w:val="14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149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Буквосочетания </w:t>
            </w:r>
            <w:proofErr w:type="spell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чк</w:t>
            </w:r>
            <w:proofErr w:type="spell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чн</w:t>
            </w:r>
            <w:proofErr w:type="spell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чт</w:t>
            </w:r>
            <w:proofErr w:type="spell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trHeight w:val="2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150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Буквосочетания </w:t>
            </w:r>
            <w:proofErr w:type="spell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чк</w:t>
            </w:r>
            <w:proofErr w:type="spell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чн</w:t>
            </w:r>
            <w:proofErr w:type="spell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чт</w:t>
            </w:r>
            <w:proofErr w:type="spell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,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trHeight w:val="29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151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Буквосочетания </w:t>
            </w:r>
            <w:proofErr w:type="spell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жи-ши</w:t>
            </w:r>
            <w:proofErr w:type="spell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ча-ща</w:t>
            </w:r>
            <w:proofErr w:type="spellEnd"/>
            <w:proofErr w:type="gram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чу-щу</w:t>
            </w:r>
            <w:proofErr w:type="spell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  <w:r w:rsidRPr="00EE1D1E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trHeight w:val="21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152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Буквосочетания </w:t>
            </w:r>
            <w:proofErr w:type="spell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жи-ши</w:t>
            </w:r>
            <w:proofErr w:type="spell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proofErr w:type="gram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ча-ща</w:t>
            </w:r>
            <w:proofErr w:type="spellEnd"/>
            <w:proofErr w:type="gram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чу-щу</w:t>
            </w:r>
            <w:proofErr w:type="spellEnd"/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.</w:t>
            </w:r>
            <w:r w:rsidRPr="00EE1D1E">
              <w:rPr>
                <w:rFonts w:cs="Times New Roman"/>
                <w:b/>
                <w:bCs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trHeight w:val="166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153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Повторение изученного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01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154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Заглавная буква в словах.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6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155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Заглавная буква в словах.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34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156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Обобщение и за</w:t>
            </w:r>
            <w:r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крепление изученного материала. </w:t>
            </w: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Словарный диктант.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1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157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Повторение изученного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9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158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/>
              <w:rPr>
                <w:rFonts w:cs="Times New Roman"/>
                <w:sz w:val="24"/>
                <w:szCs w:val="24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Повторение изученн</w:t>
            </w:r>
            <w:r w:rsidRPr="001362B1">
              <w:rPr>
                <w:rFonts w:cs="Times New Roman"/>
                <w:color w:val="00000A"/>
                <w:sz w:val="24"/>
                <w:szCs w:val="24"/>
              </w:rPr>
              <w:t>ого</w:t>
            </w: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 xml:space="preserve">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57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159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Контрольный диктант «Приход весны»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8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160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Работа над ошибками. Закрепление.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0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161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Повторение и обобщение изученного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26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162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Повторение изученного материала.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89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163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Обобщение по пройденным темам.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08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164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КВН по русскому языку.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5F575E" w:rsidRPr="00EE1D1E" w:rsidTr="00E233D5">
        <w:trPr>
          <w:gridAfter w:val="1"/>
          <w:wAfter w:w="1140" w:type="dxa"/>
          <w:trHeight w:val="185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165</w:t>
            </w:r>
          </w:p>
        </w:tc>
        <w:tc>
          <w:tcPr>
            <w:tcW w:w="5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</w:pPr>
            <w:r w:rsidRPr="00EE1D1E">
              <w:rPr>
                <w:rFonts w:cs="Times New Roman"/>
                <w:color w:val="00000A"/>
                <w:sz w:val="24"/>
                <w:szCs w:val="24"/>
                <w:shd w:val="clear" w:color="auto" w:fill="FFFFFF"/>
              </w:rPr>
              <w:t>Подведение итогов.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EE1D1E">
              <w:rPr>
                <w:rFonts w:eastAsia="Calibri" w:cs="Times New Roman"/>
                <w:sz w:val="24"/>
                <w:szCs w:val="24"/>
              </w:rPr>
              <w:t>1ч.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575E" w:rsidRPr="00EE1D1E" w:rsidRDefault="005F575E" w:rsidP="00B528D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5F575E" w:rsidRDefault="005F575E" w:rsidP="005F575E">
      <w:pPr>
        <w:shd w:val="clear" w:color="auto" w:fill="FFFFFF"/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FB580A" w:rsidRDefault="00FB580A" w:rsidP="00FB580A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Календарно-тематическое планирование</w:t>
      </w:r>
      <w:proofErr w:type="gramStart"/>
      <w:r>
        <w:rPr>
          <w:rFonts w:cs="Times New Roman"/>
          <w:b/>
          <w:sz w:val="24"/>
          <w:szCs w:val="24"/>
        </w:rPr>
        <w:t xml:space="preserve"> .</w:t>
      </w:r>
      <w:proofErr w:type="gramEnd"/>
    </w:p>
    <w:p w:rsidR="00FB580A" w:rsidRDefault="00FB580A" w:rsidP="00FB580A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2 класс</w:t>
      </w:r>
    </w:p>
    <w:p w:rsidR="00FB580A" w:rsidRPr="008E7970" w:rsidRDefault="00FB580A" w:rsidP="00FB580A">
      <w:pPr>
        <w:jc w:val="center"/>
        <w:rPr>
          <w:rFonts w:eastAsia="Calibri" w:cs="Times New Roman"/>
          <w:bCs/>
          <w:sz w:val="24"/>
          <w:szCs w:val="24"/>
        </w:rPr>
      </w:pPr>
      <w:r w:rsidRPr="008E7970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(планирование на 35 учебных недель из расчета 4 часа в неделю)</w:t>
      </w:r>
    </w:p>
    <w:tbl>
      <w:tblPr>
        <w:tblpPr w:leftFromText="180" w:rightFromText="180" w:vertAnchor="text" w:tblpX="-1173" w:tblpY="1"/>
        <w:tblOverlap w:val="never"/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17"/>
        <w:gridCol w:w="6095"/>
        <w:gridCol w:w="913"/>
        <w:gridCol w:w="1072"/>
        <w:gridCol w:w="2126"/>
      </w:tblGrid>
      <w:tr w:rsidR="00FC79A0" w:rsidRPr="00165B21" w:rsidTr="00FC79A0">
        <w:trPr>
          <w:trHeight w:val="838"/>
        </w:trPr>
        <w:tc>
          <w:tcPr>
            <w:tcW w:w="817" w:type="dxa"/>
          </w:tcPr>
          <w:p w:rsidR="00FC79A0" w:rsidRP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C79A0">
              <w:rPr>
                <w:rFonts w:eastAsia="Calibri" w:cs="Times New Roman"/>
                <w:sz w:val="24"/>
                <w:szCs w:val="24"/>
              </w:rPr>
              <w:t>№</w:t>
            </w:r>
          </w:p>
        </w:tc>
        <w:tc>
          <w:tcPr>
            <w:tcW w:w="6095" w:type="dxa"/>
          </w:tcPr>
          <w:p w:rsidR="00FC79A0" w:rsidRP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FC79A0">
              <w:rPr>
                <w:rFonts w:eastAsia="Calibri" w:cs="Times New Roman"/>
                <w:sz w:val="24"/>
                <w:szCs w:val="24"/>
              </w:rPr>
              <w:t>Тема урока</w:t>
            </w:r>
          </w:p>
        </w:tc>
        <w:tc>
          <w:tcPr>
            <w:tcW w:w="913" w:type="dxa"/>
          </w:tcPr>
          <w:p w:rsidR="00FC79A0" w:rsidRPr="00FC79A0" w:rsidRDefault="00FC79A0" w:rsidP="00C2620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C79A0">
              <w:rPr>
                <w:rFonts w:eastAsia="Calibri" w:cs="Times New Roman"/>
                <w:sz w:val="24"/>
                <w:szCs w:val="24"/>
              </w:rPr>
              <w:t xml:space="preserve">Дата </w:t>
            </w:r>
          </w:p>
          <w:p w:rsidR="00FC79A0" w:rsidRPr="00FC79A0" w:rsidRDefault="00FC79A0" w:rsidP="00C2620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C79A0">
              <w:rPr>
                <w:rFonts w:eastAsia="Calibri" w:cs="Times New Roman"/>
                <w:sz w:val="24"/>
                <w:szCs w:val="24"/>
              </w:rPr>
              <w:t>(план)</w:t>
            </w:r>
          </w:p>
        </w:tc>
        <w:tc>
          <w:tcPr>
            <w:tcW w:w="1072" w:type="dxa"/>
          </w:tcPr>
          <w:p w:rsidR="00FC79A0" w:rsidRPr="00FC79A0" w:rsidRDefault="00FC79A0" w:rsidP="00C2620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C79A0">
              <w:rPr>
                <w:rFonts w:eastAsia="Calibri" w:cs="Times New Roman"/>
                <w:sz w:val="24"/>
                <w:szCs w:val="24"/>
              </w:rPr>
              <w:t>Дата</w:t>
            </w:r>
          </w:p>
          <w:p w:rsidR="00FC79A0" w:rsidRPr="00FC79A0" w:rsidRDefault="00FC79A0" w:rsidP="00C2620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FC79A0">
              <w:rPr>
                <w:rFonts w:eastAsia="Calibri" w:cs="Times New Roman"/>
                <w:sz w:val="24"/>
                <w:szCs w:val="24"/>
              </w:rPr>
              <w:t>(факт)</w:t>
            </w:r>
          </w:p>
        </w:tc>
        <w:tc>
          <w:tcPr>
            <w:tcW w:w="2126" w:type="dxa"/>
          </w:tcPr>
          <w:p w:rsidR="00FC79A0" w:rsidRPr="00FC79A0" w:rsidRDefault="00FC79A0" w:rsidP="00C26201">
            <w:pPr>
              <w:spacing w:after="0"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Примечание</w:t>
            </w:r>
          </w:p>
        </w:tc>
      </w:tr>
      <w:tr w:rsidR="00FC79A0" w:rsidRPr="00165B21" w:rsidTr="00FC79A0">
        <w:trPr>
          <w:trHeight w:val="378"/>
        </w:trPr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z w:val="24"/>
                <w:szCs w:val="24"/>
              </w:rPr>
            </w:pPr>
            <w:r>
              <w:rPr>
                <w:rFonts w:eastAsia="Calibri" w:cs="Times New Roman"/>
                <w:b/>
                <w:i/>
                <w:sz w:val="24"/>
                <w:szCs w:val="24"/>
              </w:rPr>
              <w:t>1 четверть-31  час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1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Знакомство с учебником. Какая бывает речь?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2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можно узнать о человеке по его речи?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3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 отличить диалог от монолога?</w:t>
            </w:r>
            <w:r>
              <w:rPr>
                <w:rFonts w:eastAsia="Calibri" w:cs="Times New Roman"/>
                <w:sz w:val="24"/>
                <w:szCs w:val="24"/>
              </w:rPr>
              <w:t xml:space="preserve"> Проверочная работа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4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текст?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5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тема и главная мысль текста?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6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Части текста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rPr>
          <w:trHeight w:val="289"/>
        </w:trPr>
        <w:tc>
          <w:tcPr>
            <w:tcW w:w="817" w:type="dxa"/>
            <w:tcBorders>
              <w:bottom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7</w:t>
            </w: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предложение?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rPr>
          <w:trHeight w:val="300"/>
        </w:trPr>
        <w:tc>
          <w:tcPr>
            <w:tcW w:w="817" w:type="dxa"/>
            <w:tcBorders>
              <w:top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 из слов составить предложение?</w:t>
            </w:r>
          </w:p>
        </w:tc>
        <w:tc>
          <w:tcPr>
            <w:tcW w:w="913" w:type="dxa"/>
            <w:tcBorders>
              <w:top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главные члены предложения?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второстепенные члены предложения?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Подлежащее и сказуемое – главные члены предложения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распространенные и нераспространенные члены предложения?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 установить связь слов в предложении?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14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Входной  контрольный  диктант с грамматическим заданием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15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Развитие речи. Обучающее сочинение по картинке.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16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Анализ сочинений</w:t>
            </w:r>
            <w:r>
              <w:rPr>
                <w:rFonts w:eastAsia="Calibri" w:cs="Times New Roman"/>
                <w:sz w:val="24"/>
                <w:szCs w:val="24"/>
              </w:rPr>
              <w:t>. Закрепление изученного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17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лексическое значение слова?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18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однозначные и многозначные слова?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19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прямое и переносное значение многозначных слов?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20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синонимы?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21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антонимы?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22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родственные слова?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23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Что такое корень слова? Что такое однокоренные слова?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24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Какие бывают слоги?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25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 определить ударный слог?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26</w:t>
            </w:r>
          </w:p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 переносить слова с одной строки на другую?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rPr>
          <w:trHeight w:val="559"/>
        </w:trPr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27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Проверочная работа по теме «Слова,…»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28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Д</w:t>
            </w:r>
            <w:r w:rsidRPr="00165B21">
              <w:rPr>
                <w:rFonts w:eastAsia="Calibri" w:cs="Times New Roman"/>
                <w:sz w:val="24"/>
                <w:szCs w:val="24"/>
              </w:rPr>
              <w:t>иктант</w:t>
            </w:r>
            <w:r>
              <w:rPr>
                <w:rFonts w:eastAsia="Calibri" w:cs="Times New Roman"/>
                <w:sz w:val="24"/>
                <w:szCs w:val="24"/>
              </w:rPr>
              <w:t xml:space="preserve"> </w:t>
            </w:r>
            <w:r w:rsidRPr="00165B21">
              <w:rPr>
                <w:rFonts w:eastAsia="Calibri" w:cs="Times New Roman"/>
                <w:sz w:val="24"/>
                <w:szCs w:val="24"/>
              </w:rPr>
              <w:t>«Осенний лес»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29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Работа над ошибками</w:t>
            </w:r>
            <w:r>
              <w:rPr>
                <w:rFonts w:eastAsia="Calibri" w:cs="Times New Roman"/>
                <w:sz w:val="24"/>
                <w:szCs w:val="24"/>
              </w:rPr>
              <w:t>. Закрепление изученного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30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Административный контрольный диктант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31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Работа над ошибками. </w:t>
            </w:r>
            <w:r w:rsidRPr="00165B21">
              <w:rPr>
                <w:rFonts w:eastAsia="Calibri" w:cs="Times New Roman"/>
                <w:sz w:val="24"/>
                <w:szCs w:val="24"/>
              </w:rPr>
              <w:t>Как различать звуки и буквы?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b/>
                <w:i/>
                <w:sz w:val="24"/>
                <w:szCs w:val="24"/>
              </w:rPr>
              <w:t>2 четверть-34  часа</w:t>
            </w:r>
          </w:p>
        </w:tc>
        <w:tc>
          <w:tcPr>
            <w:tcW w:w="913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32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 мы используем алфавит?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33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Какие слова пишутся с заглавной буквы?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34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 определить гласные звуки?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35-</w:t>
            </w:r>
          </w:p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39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Правописание слов с безударным гласным звуком в корне.</w:t>
            </w:r>
          </w:p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40-42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lastRenderedPageBreak/>
              <w:t xml:space="preserve">Правописание слов с непроверяемыми безударными </w:t>
            </w:r>
            <w:r w:rsidRPr="00165B21">
              <w:rPr>
                <w:rFonts w:eastAsia="Calibri" w:cs="Times New Roman"/>
                <w:sz w:val="24"/>
                <w:szCs w:val="24"/>
              </w:rPr>
              <w:lastRenderedPageBreak/>
              <w:t>гласными звуками в корне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rPr>
          <w:trHeight w:val="518"/>
        </w:trPr>
        <w:tc>
          <w:tcPr>
            <w:tcW w:w="817" w:type="dxa"/>
            <w:tcBorders>
              <w:bottom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43</w:t>
            </w:r>
          </w:p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Развитие речи. Обучающее сочинение</w:t>
            </w:r>
          </w:p>
        </w:tc>
        <w:tc>
          <w:tcPr>
            <w:tcW w:w="913" w:type="dxa"/>
            <w:tcBorders>
              <w:bottom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rPr>
          <w:trHeight w:val="588"/>
        </w:trPr>
        <w:tc>
          <w:tcPr>
            <w:tcW w:w="817" w:type="dxa"/>
            <w:tcBorders>
              <w:top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44</w:t>
            </w:r>
          </w:p>
        </w:tc>
        <w:tc>
          <w:tcPr>
            <w:tcW w:w="6095" w:type="dxa"/>
            <w:tcBorders>
              <w:top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Работа над ошибками</w:t>
            </w:r>
            <w:r>
              <w:rPr>
                <w:rFonts w:eastAsia="Calibri" w:cs="Times New Roman"/>
                <w:sz w:val="24"/>
                <w:szCs w:val="24"/>
              </w:rPr>
              <w:t>. Закрепление изученного</w:t>
            </w:r>
          </w:p>
        </w:tc>
        <w:tc>
          <w:tcPr>
            <w:tcW w:w="913" w:type="dxa"/>
            <w:tcBorders>
              <w:top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</w:tcBorders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45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 определить согласные звуки?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46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Согласный звук [й] и буква И краткое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47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Слова с удвоенными согласными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48-</w:t>
            </w:r>
          </w:p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49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Твердые и мягкие согласные звуки и буквы дли их обозначения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50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 обозначить мягкость согласного звука на письме?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51-52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Правописание мягкого знака в конце и  середине слова перед другими согласными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53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Контрольный диктант «Снежок»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54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Проверочная работа по теме «Согласные звуки и буквы»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55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Работа над ошибками</w:t>
            </w:r>
            <w:r>
              <w:rPr>
                <w:rFonts w:eastAsia="Calibri" w:cs="Times New Roman"/>
                <w:sz w:val="24"/>
                <w:szCs w:val="24"/>
              </w:rPr>
              <w:t>. Закрепление изученного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56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Наши проекты. Пишем письмо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57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Обобщение изученного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58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Буквосочетания ЧК,ЧН, ЧТ, ЩН, НЧ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59-60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Буквосочетания ЖИ-ШИ,</w:t>
            </w:r>
            <w:r>
              <w:rPr>
                <w:rFonts w:eastAsia="Calibri" w:cs="Times New Roman"/>
                <w:sz w:val="24"/>
                <w:szCs w:val="24"/>
              </w:rPr>
              <w:t xml:space="preserve"> ЧА-ЩА, ЧУ-ЩУ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61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Административный контрольный диктант</w:t>
            </w:r>
          </w:p>
        </w:tc>
        <w:tc>
          <w:tcPr>
            <w:tcW w:w="913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62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Работа над ошибками. Закрепление изученного</w:t>
            </w:r>
          </w:p>
        </w:tc>
        <w:tc>
          <w:tcPr>
            <w:tcW w:w="913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63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 отличить звонкие согласные звуки от глухих?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64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Как отличить звонкие согласные звуки от глухих?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65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 xml:space="preserve">Проверка парных согласных в корне слова. 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79A0" w:rsidRPr="00683D17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z w:val="24"/>
                <w:szCs w:val="24"/>
              </w:rPr>
            </w:pPr>
            <w:r>
              <w:rPr>
                <w:rFonts w:eastAsia="Calibri" w:cs="Times New Roman"/>
                <w:b/>
                <w:i/>
                <w:sz w:val="24"/>
                <w:szCs w:val="24"/>
              </w:rPr>
              <w:t>3 четверть- 42часа</w:t>
            </w:r>
          </w:p>
        </w:tc>
        <w:tc>
          <w:tcPr>
            <w:tcW w:w="913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66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Распознавание проверяемых и проверочных слов. Проверка парных согласных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67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Проверка парных согласных. Изложение повествовательного текста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68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Правописание парных звонких и глухих согласных на конце слова.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69</w:t>
            </w:r>
            <w:r>
              <w:rPr>
                <w:rFonts w:eastAsia="Calibri" w:cs="Times New Roman"/>
                <w:sz w:val="24"/>
                <w:szCs w:val="24"/>
              </w:rPr>
              <w:t>-70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 xml:space="preserve">Правописание парных звонких и глухих согласных на конце слова. 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71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Изложение повествовательного текста по вопросам плана.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72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Работа над ошибками. Обобщение изученного материала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73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Повторение темы «Твердые и мягкие согласные»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74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Контрольный диктант «В лесу»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75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Закрепление знаний. Работа над ошибками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76-</w:t>
            </w:r>
          </w:p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77</w:t>
            </w:r>
          </w:p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78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Правописание слов с разделительным мягким знаком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79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Разделительный мягкий знак. Обобщение изученного материала.</w:t>
            </w:r>
          </w:p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80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Контрольное списывание «Кораблик»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81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Проверка знаний по теме «Перенос слов с разделител</w:t>
            </w:r>
            <w:r>
              <w:rPr>
                <w:rFonts w:eastAsia="Calibri" w:cs="Times New Roman"/>
                <w:sz w:val="24"/>
                <w:szCs w:val="24"/>
              </w:rPr>
              <w:t>ьным мягким знаком»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82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 w:rsidRPr="00165B21">
              <w:rPr>
                <w:rFonts w:eastAsia="Calibri" w:cs="Times New Roman"/>
                <w:sz w:val="24"/>
                <w:szCs w:val="24"/>
              </w:rPr>
              <w:t>Обобщение изученного материала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   83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Что такое части речи?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84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Что такое имя существительное?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85</w:t>
            </w:r>
          </w:p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Одушевленные и неодушевленные существительные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86</w:t>
            </w:r>
          </w:p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87</w:t>
            </w:r>
          </w:p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 w:rsidRPr="000E3D23">
              <w:rPr>
                <w:rFonts w:eastAsia="Calibri" w:cs="Times New Roman"/>
                <w:sz w:val="24"/>
                <w:szCs w:val="24"/>
              </w:rPr>
              <w:t>88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Собственные и нарицательные имена существительные. Правописание собственных имен существительных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89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Заглавная буква в написании кличек животных. Развитие речи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90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Заглавная буква в географических названиях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91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Обобщение знаний о правописании имен собственных. Проверочная работа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92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Диктант.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93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Работа над ошибками. Единственное и множественное число имен существительных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94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 xml:space="preserve"> Единственное и множественное число имен существительных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95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96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Работа над ошибками. Закрепление изученного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97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Диктант.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98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Работа над ошибками. Что такое глагол?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99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Единственное и множественное число глаголов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100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Единственное и множественное число глаголов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101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Правописание частицы НЕ с глаголами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102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Обобщение знаний по теме «Глагол»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103</w:t>
            </w:r>
          </w:p>
        </w:tc>
        <w:tc>
          <w:tcPr>
            <w:tcW w:w="6095" w:type="dxa"/>
          </w:tcPr>
          <w:p w:rsidR="00FC79A0" w:rsidRPr="00165B21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Что такое текст-повествование?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104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105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Административный контрольный диктант</w:t>
            </w:r>
          </w:p>
        </w:tc>
        <w:tc>
          <w:tcPr>
            <w:tcW w:w="913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106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Работа над ошибками. Что такое имя прилагательное?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107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Связь имени прилагательного с именем существительным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FC79A0" w:rsidRPr="00F25C14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b/>
                <w:i/>
                <w:sz w:val="24"/>
                <w:szCs w:val="24"/>
              </w:rPr>
            </w:pPr>
            <w:r w:rsidRPr="00F25C14">
              <w:rPr>
                <w:rFonts w:eastAsia="Calibri" w:cs="Times New Roman"/>
                <w:b/>
                <w:i/>
                <w:sz w:val="24"/>
                <w:szCs w:val="24"/>
              </w:rPr>
              <w:t xml:space="preserve">4 четверть- </w:t>
            </w:r>
            <w:r>
              <w:rPr>
                <w:rFonts w:eastAsia="Calibri" w:cs="Times New Roman"/>
                <w:b/>
                <w:i/>
                <w:sz w:val="24"/>
                <w:szCs w:val="24"/>
              </w:rPr>
              <w:t>33 часа</w:t>
            </w:r>
          </w:p>
        </w:tc>
        <w:tc>
          <w:tcPr>
            <w:tcW w:w="913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108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Прилагательные близкие и противоположные по значению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109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Единственное и множественное число прилагательных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110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Что такое текст-описание?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111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Проверочная работа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112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Общее понятие о предлоге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113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Раздельное написание предлогов со словами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114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Восстановление предложений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115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116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Диктант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117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Работа над ошибками. Что такое местоимение?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118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Что такое текст-рассуждение?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119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Проверка знаний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120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Контрольный диктант.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121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Работа над ошибками. Закрепление изученного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122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Повторение по теме «Текст»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123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Сочинение по картине.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124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Работа над ошибками. Повторение по теме «Предложение»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125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Повторение по теме «Слово и его значение»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lastRenderedPageBreak/>
              <w:t>126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Повторение по теме «Части речи»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127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Повторение по теме «Звуки и буквы»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128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Повторение по теме «Правила правописания»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129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Контрольное списывание.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130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Административный контрольный диктант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131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Работа над ошибками. Закрепление изученного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132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Повторение и закрепление изученного материала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133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Повторение и закрепление изученного материала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134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Повторение и закрепление изученного материала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  <w:tr w:rsidR="00FC79A0" w:rsidRPr="00165B21" w:rsidTr="00FC79A0">
        <w:tc>
          <w:tcPr>
            <w:tcW w:w="817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135-140</w:t>
            </w:r>
          </w:p>
        </w:tc>
        <w:tc>
          <w:tcPr>
            <w:tcW w:w="6095" w:type="dxa"/>
          </w:tcPr>
          <w:p w:rsidR="00FC79A0" w:rsidRDefault="00FC79A0" w:rsidP="00FB580A">
            <w:pPr>
              <w:spacing w:after="0" w:line="240" w:lineRule="auto"/>
              <w:rPr>
                <w:rFonts w:eastAsia="Calibri" w:cs="Times New Roman"/>
                <w:sz w:val="24"/>
                <w:szCs w:val="24"/>
              </w:rPr>
            </w:pPr>
            <w:r>
              <w:rPr>
                <w:rFonts w:eastAsia="Calibri" w:cs="Times New Roman"/>
                <w:sz w:val="24"/>
                <w:szCs w:val="24"/>
              </w:rPr>
              <w:t>Повторение и обобщение изученного материала</w:t>
            </w:r>
          </w:p>
        </w:tc>
        <w:tc>
          <w:tcPr>
            <w:tcW w:w="913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1072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FC79A0" w:rsidRPr="00165B21" w:rsidRDefault="00FC79A0" w:rsidP="00FB580A">
            <w:pPr>
              <w:spacing w:after="0" w:line="240" w:lineRule="auto"/>
              <w:jc w:val="center"/>
              <w:rPr>
                <w:rFonts w:eastAsia="Calibri" w:cs="Times New Roman"/>
                <w:sz w:val="24"/>
                <w:szCs w:val="24"/>
              </w:rPr>
            </w:pPr>
          </w:p>
        </w:tc>
      </w:tr>
    </w:tbl>
    <w:p w:rsidR="00FC79A0" w:rsidRDefault="00FC79A0" w:rsidP="00FC79A0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</w:p>
    <w:p w:rsidR="00FC79A0" w:rsidRDefault="00FC79A0" w:rsidP="00FC79A0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Календарно-тематическое планирование</w:t>
      </w:r>
      <w:proofErr w:type="gramStart"/>
      <w:r>
        <w:rPr>
          <w:rFonts w:cs="Times New Roman"/>
          <w:b/>
          <w:sz w:val="24"/>
          <w:szCs w:val="24"/>
        </w:rPr>
        <w:t xml:space="preserve"> .</w:t>
      </w:r>
      <w:proofErr w:type="gramEnd"/>
    </w:p>
    <w:p w:rsidR="00FC79A0" w:rsidRDefault="00E233D5" w:rsidP="00FC79A0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3</w:t>
      </w:r>
      <w:r w:rsidR="00FC79A0">
        <w:rPr>
          <w:rFonts w:cs="Times New Roman"/>
          <w:b/>
          <w:sz w:val="24"/>
          <w:szCs w:val="24"/>
        </w:rPr>
        <w:t xml:space="preserve"> класс</w:t>
      </w:r>
    </w:p>
    <w:p w:rsidR="00FC79A0" w:rsidRPr="00FC79A0" w:rsidRDefault="00FC79A0" w:rsidP="00FC79A0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>(</w:t>
      </w:r>
      <w:r w:rsidRPr="00FB580A">
        <w:rPr>
          <w:rFonts w:cs="Times New Roman"/>
          <w:sz w:val="24"/>
          <w:szCs w:val="24"/>
        </w:rPr>
        <w:t>Из расчё</w:t>
      </w:r>
      <w:r>
        <w:rPr>
          <w:rFonts w:cs="Times New Roman"/>
          <w:sz w:val="24"/>
          <w:szCs w:val="24"/>
        </w:rPr>
        <w:t>та 4 часа в неделю, всего за год  140 часов)</w:t>
      </w:r>
    </w:p>
    <w:tbl>
      <w:tblPr>
        <w:tblStyle w:val="af2"/>
        <w:tblW w:w="0" w:type="auto"/>
        <w:tblLook w:val="04A0"/>
      </w:tblPr>
      <w:tblGrid>
        <w:gridCol w:w="7053"/>
        <w:gridCol w:w="2517"/>
      </w:tblGrid>
      <w:tr w:rsidR="00FC79A0" w:rsidRPr="00FC79A0" w:rsidTr="00C26201">
        <w:tc>
          <w:tcPr>
            <w:tcW w:w="7053" w:type="dxa"/>
          </w:tcPr>
          <w:p w:rsidR="00FC79A0" w:rsidRPr="00FC79A0" w:rsidRDefault="00FC79A0" w:rsidP="00C26201">
            <w:pPr>
              <w:jc w:val="center"/>
              <w:rPr>
                <w:sz w:val="24"/>
                <w:szCs w:val="24"/>
              </w:rPr>
            </w:pPr>
            <w:r w:rsidRPr="00FC79A0">
              <w:rPr>
                <w:sz w:val="24"/>
                <w:szCs w:val="24"/>
              </w:rPr>
              <w:t>Тема</w:t>
            </w:r>
          </w:p>
        </w:tc>
        <w:tc>
          <w:tcPr>
            <w:tcW w:w="2517" w:type="dxa"/>
          </w:tcPr>
          <w:p w:rsidR="00FC79A0" w:rsidRPr="00FC79A0" w:rsidRDefault="00FC79A0" w:rsidP="00C26201">
            <w:pPr>
              <w:rPr>
                <w:sz w:val="24"/>
                <w:szCs w:val="24"/>
              </w:rPr>
            </w:pPr>
            <w:r w:rsidRPr="00FC79A0">
              <w:rPr>
                <w:sz w:val="24"/>
                <w:szCs w:val="24"/>
              </w:rPr>
              <w:t>Количество часов</w:t>
            </w:r>
          </w:p>
        </w:tc>
      </w:tr>
      <w:tr w:rsidR="00FC79A0" w:rsidRPr="00FC79A0" w:rsidTr="00C26201">
        <w:tc>
          <w:tcPr>
            <w:tcW w:w="7053" w:type="dxa"/>
          </w:tcPr>
          <w:p w:rsidR="00FC79A0" w:rsidRPr="00FC79A0" w:rsidRDefault="00FC79A0" w:rsidP="00C26201">
            <w:pPr>
              <w:rPr>
                <w:sz w:val="24"/>
                <w:szCs w:val="24"/>
              </w:rPr>
            </w:pPr>
            <w:r w:rsidRPr="00FC79A0">
              <w:rPr>
                <w:sz w:val="24"/>
                <w:szCs w:val="24"/>
              </w:rPr>
              <w:t>Язык и речь.</w:t>
            </w:r>
          </w:p>
        </w:tc>
        <w:tc>
          <w:tcPr>
            <w:tcW w:w="2517" w:type="dxa"/>
          </w:tcPr>
          <w:p w:rsidR="00FC79A0" w:rsidRPr="00FC79A0" w:rsidRDefault="00FC79A0" w:rsidP="00C26201">
            <w:pPr>
              <w:rPr>
                <w:b/>
                <w:sz w:val="24"/>
                <w:szCs w:val="24"/>
              </w:rPr>
            </w:pPr>
            <w:r w:rsidRPr="00FC79A0">
              <w:rPr>
                <w:b/>
                <w:sz w:val="24"/>
                <w:szCs w:val="24"/>
              </w:rPr>
              <w:t>2</w:t>
            </w:r>
          </w:p>
        </w:tc>
      </w:tr>
      <w:tr w:rsidR="00FC79A0" w:rsidRPr="00FC79A0" w:rsidTr="00C26201">
        <w:tc>
          <w:tcPr>
            <w:tcW w:w="7053" w:type="dxa"/>
          </w:tcPr>
          <w:p w:rsidR="00FC79A0" w:rsidRPr="00FC79A0" w:rsidRDefault="00FC79A0" w:rsidP="00C26201">
            <w:pPr>
              <w:rPr>
                <w:sz w:val="24"/>
                <w:szCs w:val="24"/>
              </w:rPr>
            </w:pPr>
            <w:r w:rsidRPr="00FC79A0">
              <w:rPr>
                <w:sz w:val="24"/>
                <w:szCs w:val="24"/>
              </w:rPr>
              <w:t>Текст. Предложение. Словосочетание.</w:t>
            </w:r>
          </w:p>
        </w:tc>
        <w:tc>
          <w:tcPr>
            <w:tcW w:w="2517" w:type="dxa"/>
          </w:tcPr>
          <w:p w:rsidR="00FC79A0" w:rsidRPr="00FC79A0" w:rsidRDefault="00FC79A0" w:rsidP="00C26201">
            <w:pPr>
              <w:rPr>
                <w:b/>
                <w:sz w:val="24"/>
                <w:szCs w:val="24"/>
              </w:rPr>
            </w:pPr>
            <w:r w:rsidRPr="00FC79A0">
              <w:rPr>
                <w:b/>
                <w:sz w:val="24"/>
                <w:szCs w:val="24"/>
              </w:rPr>
              <w:t>11</w:t>
            </w:r>
          </w:p>
        </w:tc>
      </w:tr>
      <w:tr w:rsidR="00FC79A0" w:rsidRPr="00FC79A0" w:rsidTr="00C26201">
        <w:tc>
          <w:tcPr>
            <w:tcW w:w="7053" w:type="dxa"/>
          </w:tcPr>
          <w:p w:rsidR="00FC79A0" w:rsidRPr="00FC79A0" w:rsidRDefault="00FC79A0" w:rsidP="00C26201">
            <w:pPr>
              <w:rPr>
                <w:sz w:val="24"/>
                <w:szCs w:val="24"/>
              </w:rPr>
            </w:pPr>
            <w:r w:rsidRPr="00FC79A0">
              <w:rPr>
                <w:sz w:val="24"/>
                <w:szCs w:val="24"/>
              </w:rPr>
              <w:t>Слово в языке и речи.</w:t>
            </w:r>
          </w:p>
        </w:tc>
        <w:tc>
          <w:tcPr>
            <w:tcW w:w="2517" w:type="dxa"/>
          </w:tcPr>
          <w:p w:rsidR="00FC79A0" w:rsidRPr="00FC79A0" w:rsidRDefault="00FC79A0" w:rsidP="00C26201">
            <w:pPr>
              <w:rPr>
                <w:b/>
                <w:sz w:val="24"/>
                <w:szCs w:val="24"/>
              </w:rPr>
            </w:pPr>
            <w:r w:rsidRPr="00FC79A0">
              <w:rPr>
                <w:b/>
                <w:sz w:val="24"/>
                <w:szCs w:val="24"/>
              </w:rPr>
              <w:t>19</w:t>
            </w:r>
          </w:p>
        </w:tc>
      </w:tr>
      <w:tr w:rsidR="00FC79A0" w:rsidRPr="00FC79A0" w:rsidTr="00C26201">
        <w:tc>
          <w:tcPr>
            <w:tcW w:w="7053" w:type="dxa"/>
          </w:tcPr>
          <w:p w:rsidR="00FC79A0" w:rsidRPr="00FC79A0" w:rsidRDefault="00FC79A0" w:rsidP="00C26201">
            <w:pPr>
              <w:rPr>
                <w:sz w:val="24"/>
                <w:szCs w:val="24"/>
              </w:rPr>
            </w:pPr>
            <w:r w:rsidRPr="00FC79A0">
              <w:rPr>
                <w:sz w:val="24"/>
                <w:szCs w:val="24"/>
              </w:rPr>
              <w:t xml:space="preserve">Состав слова.  </w:t>
            </w:r>
          </w:p>
        </w:tc>
        <w:tc>
          <w:tcPr>
            <w:tcW w:w="2517" w:type="dxa"/>
          </w:tcPr>
          <w:p w:rsidR="00FC79A0" w:rsidRPr="00FC79A0" w:rsidRDefault="00FC79A0" w:rsidP="00C26201">
            <w:pPr>
              <w:rPr>
                <w:b/>
                <w:sz w:val="24"/>
                <w:szCs w:val="24"/>
              </w:rPr>
            </w:pPr>
            <w:r w:rsidRPr="00FC79A0">
              <w:rPr>
                <w:b/>
                <w:sz w:val="24"/>
                <w:szCs w:val="24"/>
              </w:rPr>
              <w:t>13</w:t>
            </w:r>
          </w:p>
        </w:tc>
      </w:tr>
      <w:tr w:rsidR="00FC79A0" w:rsidRPr="00FC79A0" w:rsidTr="00C26201">
        <w:tc>
          <w:tcPr>
            <w:tcW w:w="7053" w:type="dxa"/>
          </w:tcPr>
          <w:p w:rsidR="00FC79A0" w:rsidRPr="00FC79A0" w:rsidRDefault="00FC79A0" w:rsidP="00C26201">
            <w:pPr>
              <w:rPr>
                <w:sz w:val="24"/>
                <w:szCs w:val="24"/>
              </w:rPr>
            </w:pPr>
            <w:r w:rsidRPr="00FC79A0">
              <w:rPr>
                <w:sz w:val="24"/>
                <w:szCs w:val="24"/>
              </w:rPr>
              <w:t>Правописание частей слова.</w:t>
            </w:r>
          </w:p>
        </w:tc>
        <w:tc>
          <w:tcPr>
            <w:tcW w:w="2517" w:type="dxa"/>
          </w:tcPr>
          <w:p w:rsidR="00FC79A0" w:rsidRPr="00FC79A0" w:rsidRDefault="00FC79A0" w:rsidP="00C26201">
            <w:pPr>
              <w:rPr>
                <w:b/>
                <w:sz w:val="24"/>
                <w:szCs w:val="24"/>
              </w:rPr>
            </w:pPr>
            <w:r w:rsidRPr="00FC79A0">
              <w:rPr>
                <w:b/>
                <w:sz w:val="24"/>
                <w:szCs w:val="24"/>
              </w:rPr>
              <w:t>23</w:t>
            </w:r>
          </w:p>
        </w:tc>
      </w:tr>
      <w:tr w:rsidR="00FC79A0" w:rsidRPr="00FC79A0" w:rsidTr="00C26201">
        <w:tc>
          <w:tcPr>
            <w:tcW w:w="7053" w:type="dxa"/>
          </w:tcPr>
          <w:p w:rsidR="00FC79A0" w:rsidRPr="00FC79A0" w:rsidRDefault="00FC79A0" w:rsidP="00C26201">
            <w:pPr>
              <w:rPr>
                <w:sz w:val="24"/>
                <w:szCs w:val="24"/>
              </w:rPr>
            </w:pPr>
            <w:r w:rsidRPr="00FC79A0">
              <w:rPr>
                <w:sz w:val="24"/>
                <w:szCs w:val="24"/>
              </w:rPr>
              <w:t>Части речи.</w:t>
            </w:r>
          </w:p>
        </w:tc>
        <w:tc>
          <w:tcPr>
            <w:tcW w:w="2517" w:type="dxa"/>
          </w:tcPr>
          <w:p w:rsidR="00FC79A0" w:rsidRPr="00FC79A0" w:rsidRDefault="00FC79A0" w:rsidP="00C26201">
            <w:pPr>
              <w:rPr>
                <w:b/>
                <w:sz w:val="24"/>
                <w:szCs w:val="24"/>
              </w:rPr>
            </w:pPr>
            <w:r w:rsidRPr="00FC79A0">
              <w:rPr>
                <w:b/>
                <w:sz w:val="24"/>
                <w:szCs w:val="24"/>
              </w:rPr>
              <w:t>61</w:t>
            </w:r>
          </w:p>
        </w:tc>
      </w:tr>
      <w:tr w:rsidR="00FC79A0" w:rsidRPr="00FC79A0" w:rsidTr="00C26201">
        <w:tc>
          <w:tcPr>
            <w:tcW w:w="7053" w:type="dxa"/>
          </w:tcPr>
          <w:p w:rsidR="00FC79A0" w:rsidRPr="00FC79A0" w:rsidRDefault="00FC79A0" w:rsidP="00C26201">
            <w:pPr>
              <w:rPr>
                <w:sz w:val="24"/>
                <w:szCs w:val="24"/>
              </w:rPr>
            </w:pPr>
            <w:r w:rsidRPr="00FC79A0">
              <w:rPr>
                <w:sz w:val="24"/>
                <w:szCs w:val="24"/>
              </w:rPr>
              <w:t>Повторение.</w:t>
            </w:r>
          </w:p>
        </w:tc>
        <w:tc>
          <w:tcPr>
            <w:tcW w:w="2517" w:type="dxa"/>
          </w:tcPr>
          <w:p w:rsidR="00FC79A0" w:rsidRPr="00FC79A0" w:rsidRDefault="00FC79A0" w:rsidP="00C26201">
            <w:pPr>
              <w:rPr>
                <w:b/>
                <w:sz w:val="24"/>
                <w:szCs w:val="24"/>
              </w:rPr>
            </w:pPr>
            <w:r w:rsidRPr="00FC79A0">
              <w:rPr>
                <w:b/>
                <w:sz w:val="24"/>
                <w:szCs w:val="24"/>
              </w:rPr>
              <w:t>11</w:t>
            </w:r>
          </w:p>
        </w:tc>
      </w:tr>
      <w:tr w:rsidR="00FC79A0" w:rsidRPr="00FC79A0" w:rsidTr="00C26201">
        <w:tc>
          <w:tcPr>
            <w:tcW w:w="7053" w:type="dxa"/>
          </w:tcPr>
          <w:p w:rsidR="00FC79A0" w:rsidRPr="00FC79A0" w:rsidRDefault="00FC79A0" w:rsidP="00C26201">
            <w:pPr>
              <w:rPr>
                <w:sz w:val="24"/>
                <w:szCs w:val="24"/>
              </w:rPr>
            </w:pPr>
            <w:r w:rsidRPr="00FC79A0">
              <w:rPr>
                <w:sz w:val="24"/>
                <w:szCs w:val="24"/>
              </w:rPr>
              <w:t xml:space="preserve">                                     </w:t>
            </w:r>
            <w:r>
              <w:rPr>
                <w:sz w:val="24"/>
                <w:szCs w:val="24"/>
              </w:rPr>
              <w:t xml:space="preserve">                </w:t>
            </w:r>
            <w:r w:rsidRPr="00FC79A0">
              <w:rPr>
                <w:sz w:val="24"/>
                <w:szCs w:val="24"/>
              </w:rPr>
              <w:t xml:space="preserve">  Итого часов</w:t>
            </w:r>
          </w:p>
        </w:tc>
        <w:tc>
          <w:tcPr>
            <w:tcW w:w="2517" w:type="dxa"/>
          </w:tcPr>
          <w:p w:rsidR="00FC79A0" w:rsidRPr="00FC79A0" w:rsidRDefault="00FC79A0" w:rsidP="00C26201">
            <w:pPr>
              <w:rPr>
                <w:b/>
                <w:sz w:val="24"/>
                <w:szCs w:val="24"/>
              </w:rPr>
            </w:pPr>
            <w:r w:rsidRPr="00FC79A0">
              <w:rPr>
                <w:b/>
                <w:sz w:val="24"/>
                <w:szCs w:val="24"/>
              </w:rPr>
              <w:t>140</w:t>
            </w:r>
          </w:p>
        </w:tc>
      </w:tr>
    </w:tbl>
    <w:p w:rsidR="00FC79A0" w:rsidRPr="00FC79A0" w:rsidRDefault="00FC79A0" w:rsidP="00FC79A0">
      <w:pPr>
        <w:spacing w:after="0" w:line="240" w:lineRule="auto"/>
        <w:rPr>
          <w:sz w:val="24"/>
          <w:szCs w:val="24"/>
        </w:rPr>
      </w:pPr>
    </w:p>
    <w:p w:rsidR="00FC79A0" w:rsidRPr="00FC79A0" w:rsidRDefault="00FC79A0" w:rsidP="00FC79A0">
      <w:pPr>
        <w:pStyle w:val="24"/>
        <w:shd w:val="clear" w:color="auto" w:fill="auto"/>
        <w:tabs>
          <w:tab w:val="left" w:pos="128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f2"/>
        <w:tblW w:w="10774" w:type="dxa"/>
        <w:tblInd w:w="-885" w:type="dxa"/>
        <w:tblLayout w:type="fixed"/>
        <w:tblLook w:val="04A0"/>
      </w:tblPr>
      <w:tblGrid>
        <w:gridCol w:w="709"/>
        <w:gridCol w:w="5671"/>
        <w:gridCol w:w="1276"/>
        <w:gridCol w:w="1134"/>
        <w:gridCol w:w="1984"/>
      </w:tblGrid>
      <w:tr w:rsidR="00FC79A0" w:rsidRPr="00FC79A0" w:rsidTr="00BB0B1B">
        <w:trPr>
          <w:trHeight w:val="240"/>
        </w:trPr>
        <w:tc>
          <w:tcPr>
            <w:tcW w:w="709" w:type="dxa"/>
            <w:vMerge w:val="restart"/>
          </w:tcPr>
          <w:p w:rsidR="00FC79A0" w:rsidRP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C79A0">
              <w:rPr>
                <w:rFonts w:ascii="Times New Roman" w:hAnsi="Times New Roman" w:cs="Times New Roman"/>
                <w:sz w:val="24"/>
                <w:szCs w:val="24"/>
              </w:rPr>
              <w:t>№ урока</w:t>
            </w:r>
          </w:p>
        </w:tc>
        <w:tc>
          <w:tcPr>
            <w:tcW w:w="5671" w:type="dxa"/>
            <w:vMerge w:val="restart"/>
            <w:vAlign w:val="bottom"/>
          </w:tcPr>
          <w:p w:rsidR="00FC79A0" w:rsidRPr="00FC79A0" w:rsidRDefault="00FC79A0" w:rsidP="00C26201">
            <w:pPr>
              <w:pStyle w:val="2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A0">
              <w:rPr>
                <w:rFonts w:ascii="Times New Roman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2410" w:type="dxa"/>
            <w:gridSpan w:val="2"/>
            <w:vAlign w:val="bottom"/>
          </w:tcPr>
          <w:p w:rsidR="00FC79A0" w:rsidRPr="00FC79A0" w:rsidRDefault="00FC79A0" w:rsidP="00C26201">
            <w:pPr>
              <w:pStyle w:val="2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79A0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84" w:type="dxa"/>
            <w:vMerge w:val="restart"/>
            <w:vAlign w:val="center"/>
          </w:tcPr>
          <w:p w:rsidR="00FC79A0" w:rsidRPr="00FC79A0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9A0">
              <w:rPr>
                <w:rStyle w:val="2101"/>
                <w:sz w:val="24"/>
                <w:szCs w:val="24"/>
              </w:rPr>
              <w:t>Примечания</w:t>
            </w:r>
          </w:p>
        </w:tc>
      </w:tr>
      <w:tr w:rsidR="00FC79A0" w:rsidRPr="005018CC" w:rsidTr="00BB0B1B">
        <w:trPr>
          <w:trHeight w:val="300"/>
        </w:trPr>
        <w:tc>
          <w:tcPr>
            <w:tcW w:w="709" w:type="dxa"/>
            <w:vMerge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1" w:type="dxa"/>
            <w:vMerge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:rsidR="00FC79A0" w:rsidRDefault="00FC79A0" w:rsidP="00C26201">
            <w:pPr>
              <w:pStyle w:val="2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Планируе</w:t>
            </w:r>
            <w:proofErr w:type="spellEnd"/>
          </w:p>
          <w:p w:rsidR="00FC79A0" w:rsidRPr="00565E1E" w:rsidRDefault="00FC79A0" w:rsidP="00C26201">
            <w:pPr>
              <w:pStyle w:val="24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-мая</w:t>
            </w:r>
          </w:p>
        </w:tc>
        <w:tc>
          <w:tcPr>
            <w:tcW w:w="1134" w:type="dxa"/>
            <w:vAlign w:val="bottom"/>
          </w:tcPr>
          <w:p w:rsidR="00FC79A0" w:rsidRPr="00565E1E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Fonts w:ascii="Times New Roman" w:hAnsi="Times New Roman" w:cs="Times New Roman"/>
                <w:sz w:val="22"/>
                <w:szCs w:val="22"/>
              </w:rPr>
            </w:pPr>
            <w:proofErr w:type="spellStart"/>
            <w:r>
              <w:rPr>
                <w:rFonts w:ascii="Times New Roman" w:hAnsi="Times New Roman" w:cs="Times New Roman"/>
                <w:sz w:val="22"/>
                <w:szCs w:val="22"/>
              </w:rPr>
              <w:t>Фактичес</w:t>
            </w:r>
            <w:proofErr w:type="spellEnd"/>
          </w:p>
        </w:tc>
        <w:tc>
          <w:tcPr>
            <w:tcW w:w="1984" w:type="dxa"/>
            <w:vMerge/>
            <w:vAlign w:val="center"/>
          </w:tcPr>
          <w:p w:rsidR="00FC79A0" w:rsidRPr="00565E1E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2"/>
                <w:szCs w:val="22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Наша речь. Виды речи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 язык.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Текст. Типы текстов.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Предложение. Виды предложений по цели высказывания.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Виды предложений по интонации.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Предложения с обращением.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Главные и второстепенные члены предложения.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Простое и сложное предложения.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Простое и сложное предложения.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Словосочетания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671" w:type="dxa"/>
          </w:tcPr>
          <w:p w:rsidR="00FC79A0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Контрольный диктант по теме «Предложение»</w:t>
            </w:r>
          </w:p>
        </w:tc>
        <w:tc>
          <w:tcPr>
            <w:tcW w:w="1276" w:type="dxa"/>
          </w:tcPr>
          <w:p w:rsidR="00FC79A0" w:rsidRPr="00360497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671" w:type="dxa"/>
          </w:tcPr>
          <w:p w:rsidR="00FC79A0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Повторение.</w:t>
            </w:r>
          </w:p>
        </w:tc>
        <w:tc>
          <w:tcPr>
            <w:tcW w:w="1276" w:type="dxa"/>
          </w:tcPr>
          <w:p w:rsidR="00FC79A0" w:rsidRPr="000A4C59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Лексическое значение слова. Однозначные и многозначные слова.</w:t>
            </w:r>
          </w:p>
        </w:tc>
        <w:tc>
          <w:tcPr>
            <w:tcW w:w="1276" w:type="dxa"/>
          </w:tcPr>
          <w:p w:rsidR="00FC79A0" w:rsidRPr="000A4C59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Синонимы и антонимы.</w:t>
            </w:r>
          </w:p>
        </w:tc>
        <w:tc>
          <w:tcPr>
            <w:tcW w:w="1276" w:type="dxa"/>
          </w:tcPr>
          <w:p w:rsidR="00FC79A0" w:rsidRPr="000A4C59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Омонимы</w:t>
            </w:r>
          </w:p>
        </w:tc>
        <w:tc>
          <w:tcPr>
            <w:tcW w:w="1276" w:type="dxa"/>
          </w:tcPr>
          <w:p w:rsidR="00FC79A0" w:rsidRPr="000A4C59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Слово и словосочетание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Фразеологизмы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Развитие речи. Обучающее изложение «Ёлочка»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Ч</w:t>
            </w:r>
            <w:r w:rsidRPr="00012E45">
              <w:rPr>
                <w:sz w:val="24"/>
                <w:szCs w:val="24"/>
              </w:rPr>
              <w:t>асти речи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rPr>
                <w:sz w:val="24"/>
                <w:szCs w:val="24"/>
              </w:rPr>
            </w:pPr>
            <w:r w:rsidRPr="00012E45">
              <w:rPr>
                <w:sz w:val="24"/>
                <w:szCs w:val="24"/>
              </w:rPr>
              <w:t>Имя существительное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rPr>
                <w:sz w:val="24"/>
                <w:szCs w:val="24"/>
              </w:rPr>
            </w:pPr>
            <w:r w:rsidRPr="00012E45">
              <w:rPr>
                <w:sz w:val="24"/>
                <w:szCs w:val="24"/>
              </w:rPr>
              <w:t>Имя прилагательное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jc w:val="both"/>
              <w:rPr>
                <w:sz w:val="24"/>
                <w:szCs w:val="24"/>
              </w:rPr>
            </w:pPr>
            <w:r w:rsidRPr="00012E45">
              <w:rPr>
                <w:sz w:val="24"/>
                <w:szCs w:val="24"/>
              </w:rPr>
              <w:t>Глагол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jc w:val="both"/>
              <w:rPr>
                <w:sz w:val="24"/>
                <w:szCs w:val="24"/>
              </w:rPr>
            </w:pPr>
            <w:r w:rsidRPr="00012E45">
              <w:rPr>
                <w:sz w:val="24"/>
                <w:szCs w:val="24"/>
              </w:rPr>
              <w:t>Что такое имя числительное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jc w:val="both"/>
              <w:rPr>
                <w:sz w:val="24"/>
                <w:szCs w:val="24"/>
              </w:rPr>
            </w:pPr>
            <w:r w:rsidRPr="00012E45">
              <w:rPr>
                <w:sz w:val="24"/>
                <w:szCs w:val="24"/>
              </w:rPr>
              <w:t>Однокоренные слова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rPr>
                <w:sz w:val="24"/>
                <w:szCs w:val="24"/>
              </w:rPr>
            </w:pPr>
            <w:r w:rsidRPr="00012E45">
              <w:rPr>
                <w:sz w:val="24"/>
                <w:szCs w:val="24"/>
              </w:rPr>
              <w:t>Звуки и буквы. Гласные звуки.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rPr>
                <w:sz w:val="24"/>
                <w:szCs w:val="24"/>
              </w:rPr>
            </w:pPr>
            <w:r w:rsidRPr="00012E45">
              <w:rPr>
                <w:sz w:val="24"/>
                <w:szCs w:val="24"/>
              </w:rPr>
              <w:t>Звуки и буквы. Согласные звуки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jc w:val="both"/>
              <w:rPr>
                <w:sz w:val="24"/>
                <w:szCs w:val="24"/>
              </w:rPr>
            </w:pPr>
            <w:r w:rsidRPr="00012E45">
              <w:rPr>
                <w:sz w:val="24"/>
                <w:szCs w:val="24"/>
              </w:rPr>
              <w:t>Звонкие и глухие согласные звуки. Разделительный мягкий знак</w:t>
            </w:r>
          </w:p>
        </w:tc>
        <w:tc>
          <w:tcPr>
            <w:tcW w:w="1276" w:type="dxa"/>
          </w:tcPr>
          <w:p w:rsidR="00FC79A0" w:rsidRPr="003F2598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012E45">
              <w:rPr>
                <w:sz w:val="24"/>
                <w:szCs w:val="24"/>
              </w:rPr>
              <w:t>Обучающее изложение</w:t>
            </w:r>
            <w:r>
              <w:rPr>
                <w:sz w:val="24"/>
                <w:szCs w:val="24"/>
              </w:rPr>
              <w:t xml:space="preserve"> «Сыроежка»</w:t>
            </w:r>
          </w:p>
        </w:tc>
        <w:tc>
          <w:tcPr>
            <w:tcW w:w="1276" w:type="dxa"/>
          </w:tcPr>
          <w:p w:rsidR="00FC79A0" w:rsidRPr="007D52F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Обобщение изученного. Проект «Рассказ о слове»</w:t>
            </w:r>
          </w:p>
        </w:tc>
        <w:tc>
          <w:tcPr>
            <w:tcW w:w="1276" w:type="dxa"/>
          </w:tcPr>
          <w:p w:rsidR="00FC79A0" w:rsidRPr="007D52F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jc w:val="both"/>
              <w:rPr>
                <w:sz w:val="24"/>
                <w:szCs w:val="24"/>
              </w:rPr>
            </w:pPr>
            <w:r w:rsidRPr="00012E45">
              <w:rPr>
                <w:sz w:val="24"/>
                <w:szCs w:val="24"/>
              </w:rPr>
              <w:t>Контрольный диктант по теме «Слово в языке и речи»</w:t>
            </w:r>
          </w:p>
        </w:tc>
        <w:tc>
          <w:tcPr>
            <w:tcW w:w="1276" w:type="dxa"/>
          </w:tcPr>
          <w:p w:rsidR="00FC79A0" w:rsidRPr="007D52F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671" w:type="dxa"/>
          </w:tcPr>
          <w:p w:rsidR="00FC79A0" w:rsidRPr="00012E45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Повторение.</w:t>
            </w:r>
          </w:p>
        </w:tc>
        <w:tc>
          <w:tcPr>
            <w:tcW w:w="1276" w:type="dxa"/>
          </w:tcPr>
          <w:p w:rsidR="00FC79A0" w:rsidRPr="007D52F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671" w:type="dxa"/>
          </w:tcPr>
          <w:p w:rsidR="00FC79A0" w:rsidRPr="00353487" w:rsidRDefault="00FC79A0" w:rsidP="00C26201">
            <w:pPr>
              <w:jc w:val="both"/>
              <w:rPr>
                <w:sz w:val="24"/>
                <w:szCs w:val="24"/>
              </w:rPr>
            </w:pPr>
            <w:r w:rsidRPr="00353487">
              <w:rPr>
                <w:sz w:val="24"/>
                <w:szCs w:val="24"/>
              </w:rPr>
              <w:t>Что такое корень?</w:t>
            </w:r>
            <w:r>
              <w:rPr>
                <w:sz w:val="24"/>
                <w:szCs w:val="24"/>
              </w:rPr>
              <w:t xml:space="preserve"> </w:t>
            </w:r>
            <w:r w:rsidRPr="00353487">
              <w:rPr>
                <w:sz w:val="24"/>
                <w:szCs w:val="24"/>
              </w:rPr>
              <w:t>Как найти корень в слове?</w:t>
            </w:r>
          </w:p>
        </w:tc>
        <w:tc>
          <w:tcPr>
            <w:tcW w:w="1276" w:type="dxa"/>
          </w:tcPr>
          <w:p w:rsidR="00FC79A0" w:rsidRPr="007D52F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671" w:type="dxa"/>
          </w:tcPr>
          <w:p w:rsidR="00FC79A0" w:rsidRPr="00353487" w:rsidRDefault="00FC79A0" w:rsidP="00C26201">
            <w:pPr>
              <w:jc w:val="both"/>
              <w:rPr>
                <w:sz w:val="24"/>
                <w:szCs w:val="24"/>
              </w:rPr>
            </w:pPr>
            <w:r w:rsidRPr="00353487">
              <w:rPr>
                <w:sz w:val="24"/>
                <w:szCs w:val="24"/>
              </w:rPr>
              <w:t>Сложные слова</w:t>
            </w:r>
          </w:p>
        </w:tc>
        <w:tc>
          <w:tcPr>
            <w:tcW w:w="1276" w:type="dxa"/>
            <w:vAlign w:val="bottom"/>
          </w:tcPr>
          <w:p w:rsidR="00FC79A0" w:rsidRPr="007D52FA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671" w:type="dxa"/>
          </w:tcPr>
          <w:p w:rsidR="00FC79A0" w:rsidRPr="00353487" w:rsidRDefault="00FC79A0" w:rsidP="00C26201">
            <w:pPr>
              <w:jc w:val="both"/>
              <w:rPr>
                <w:sz w:val="24"/>
                <w:szCs w:val="24"/>
              </w:rPr>
            </w:pPr>
            <w:r w:rsidRPr="00353487">
              <w:rPr>
                <w:sz w:val="24"/>
                <w:szCs w:val="24"/>
              </w:rPr>
              <w:t>Что такое окончание? Как найти в слове окончание?</w:t>
            </w:r>
          </w:p>
        </w:tc>
        <w:tc>
          <w:tcPr>
            <w:tcW w:w="1276" w:type="dxa"/>
            <w:vAlign w:val="bottom"/>
          </w:tcPr>
          <w:p w:rsidR="00FC79A0" w:rsidRPr="007D52FA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Окончание слова</w:t>
            </w:r>
          </w:p>
        </w:tc>
        <w:tc>
          <w:tcPr>
            <w:tcW w:w="1276" w:type="dxa"/>
            <w:vAlign w:val="bottom"/>
          </w:tcPr>
          <w:p w:rsidR="00FC79A0" w:rsidRPr="007D52FA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671" w:type="dxa"/>
          </w:tcPr>
          <w:p w:rsidR="00FC79A0" w:rsidRPr="009F46F5" w:rsidRDefault="00FC79A0" w:rsidP="00C26201">
            <w:pPr>
              <w:tabs>
                <w:tab w:val="left" w:pos="1287"/>
              </w:tabs>
              <w:rPr>
                <w:sz w:val="24"/>
                <w:szCs w:val="24"/>
              </w:rPr>
            </w:pPr>
            <w:r w:rsidRPr="009F46F5">
              <w:rPr>
                <w:sz w:val="24"/>
                <w:szCs w:val="24"/>
              </w:rPr>
              <w:t>Что такое приставка? Как найти в слове приставку?</w:t>
            </w:r>
          </w:p>
        </w:tc>
        <w:tc>
          <w:tcPr>
            <w:tcW w:w="1276" w:type="dxa"/>
            <w:vAlign w:val="bottom"/>
          </w:tcPr>
          <w:p w:rsidR="00FC79A0" w:rsidRPr="007D52FA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671" w:type="dxa"/>
          </w:tcPr>
          <w:p w:rsidR="00FC79A0" w:rsidRPr="000C3DD2" w:rsidRDefault="00FC79A0" w:rsidP="00C26201">
            <w:pPr>
              <w:tabs>
                <w:tab w:val="left" w:pos="1287"/>
              </w:tabs>
              <w:rPr>
                <w:sz w:val="24"/>
                <w:szCs w:val="24"/>
              </w:rPr>
            </w:pPr>
            <w:r w:rsidRPr="000C3DD2">
              <w:rPr>
                <w:sz w:val="24"/>
                <w:szCs w:val="24"/>
              </w:rPr>
              <w:t>Значение приставок.</w:t>
            </w:r>
          </w:p>
        </w:tc>
        <w:tc>
          <w:tcPr>
            <w:tcW w:w="1276" w:type="dxa"/>
          </w:tcPr>
          <w:p w:rsidR="00FC79A0" w:rsidRPr="007D52F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671" w:type="dxa"/>
          </w:tcPr>
          <w:p w:rsidR="00FC79A0" w:rsidRPr="008E230F" w:rsidRDefault="00FC79A0" w:rsidP="00C26201">
            <w:pPr>
              <w:jc w:val="both"/>
              <w:rPr>
                <w:sz w:val="24"/>
                <w:szCs w:val="24"/>
              </w:rPr>
            </w:pPr>
            <w:r w:rsidRPr="008E230F">
              <w:rPr>
                <w:sz w:val="24"/>
                <w:szCs w:val="24"/>
              </w:rPr>
              <w:t>Что такое суффикс? Как найти в слове суффикс?</w:t>
            </w:r>
          </w:p>
        </w:tc>
        <w:tc>
          <w:tcPr>
            <w:tcW w:w="1276" w:type="dxa"/>
          </w:tcPr>
          <w:p w:rsidR="00FC79A0" w:rsidRPr="007D52F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671" w:type="dxa"/>
          </w:tcPr>
          <w:p w:rsidR="00FC79A0" w:rsidRPr="008E230F" w:rsidRDefault="00FC79A0" w:rsidP="00C26201">
            <w:pPr>
              <w:jc w:val="both"/>
              <w:rPr>
                <w:sz w:val="24"/>
                <w:szCs w:val="24"/>
              </w:rPr>
            </w:pPr>
            <w:r w:rsidRPr="008E230F">
              <w:rPr>
                <w:sz w:val="24"/>
                <w:szCs w:val="24"/>
              </w:rPr>
              <w:t>Значения суффиксов</w:t>
            </w:r>
          </w:p>
        </w:tc>
        <w:tc>
          <w:tcPr>
            <w:tcW w:w="1276" w:type="dxa"/>
          </w:tcPr>
          <w:p w:rsidR="00FC79A0" w:rsidRPr="007D52F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671" w:type="dxa"/>
          </w:tcPr>
          <w:p w:rsidR="00FC79A0" w:rsidRPr="008E230F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8E230F">
              <w:rPr>
                <w:sz w:val="24"/>
                <w:szCs w:val="24"/>
              </w:rPr>
              <w:t>Сочинение по картине А. А. Рылова «В голубом просторе»</w:t>
            </w:r>
          </w:p>
        </w:tc>
        <w:tc>
          <w:tcPr>
            <w:tcW w:w="1276" w:type="dxa"/>
          </w:tcPr>
          <w:p w:rsidR="00FC79A0" w:rsidRPr="007D52F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671" w:type="dxa"/>
          </w:tcPr>
          <w:p w:rsidR="00FC79A0" w:rsidRPr="008E230F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Чт</w:t>
            </w:r>
            <w:r w:rsidRPr="008E230F">
              <w:rPr>
                <w:sz w:val="24"/>
                <w:szCs w:val="24"/>
              </w:rPr>
              <w:t>о такое основа слова?</w:t>
            </w:r>
          </w:p>
        </w:tc>
        <w:tc>
          <w:tcPr>
            <w:tcW w:w="1276" w:type="dxa"/>
          </w:tcPr>
          <w:p w:rsidR="00FC79A0" w:rsidRPr="00BF31CF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671" w:type="dxa"/>
          </w:tcPr>
          <w:p w:rsidR="00FC79A0" w:rsidRPr="008E230F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Закрепление.</w:t>
            </w:r>
          </w:p>
        </w:tc>
        <w:tc>
          <w:tcPr>
            <w:tcW w:w="1276" w:type="dxa"/>
          </w:tcPr>
          <w:p w:rsidR="00FC79A0" w:rsidRPr="00BF31CF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671" w:type="dxa"/>
          </w:tcPr>
          <w:p w:rsidR="00FC79A0" w:rsidRPr="008E230F" w:rsidRDefault="00FC79A0" w:rsidP="00C26201">
            <w:pPr>
              <w:jc w:val="both"/>
              <w:rPr>
                <w:sz w:val="24"/>
                <w:szCs w:val="24"/>
              </w:rPr>
            </w:pPr>
            <w:r w:rsidRPr="008E230F">
              <w:rPr>
                <w:sz w:val="24"/>
                <w:szCs w:val="24"/>
              </w:rPr>
              <w:t>Контрольный диктант по теме «Состав слова»</w:t>
            </w:r>
          </w:p>
        </w:tc>
        <w:tc>
          <w:tcPr>
            <w:tcW w:w="1276" w:type="dxa"/>
          </w:tcPr>
          <w:p w:rsidR="00FC79A0" w:rsidRPr="00BF31CF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671" w:type="dxa"/>
          </w:tcPr>
          <w:p w:rsidR="00FC79A0" w:rsidRPr="008E230F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8E230F">
              <w:rPr>
                <w:sz w:val="24"/>
                <w:szCs w:val="24"/>
              </w:rPr>
              <w:t>Проект «Семья слов»</w:t>
            </w:r>
          </w:p>
        </w:tc>
        <w:tc>
          <w:tcPr>
            <w:tcW w:w="1276" w:type="dxa"/>
          </w:tcPr>
          <w:p w:rsidR="00FC79A0" w:rsidRPr="00BF31CF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671" w:type="dxa"/>
          </w:tcPr>
          <w:p w:rsidR="00FC79A0" w:rsidRPr="00DF4F68" w:rsidRDefault="00FC79A0" w:rsidP="00C26201">
            <w:pPr>
              <w:jc w:val="both"/>
              <w:rPr>
                <w:sz w:val="24"/>
                <w:szCs w:val="24"/>
              </w:rPr>
            </w:pPr>
            <w:r w:rsidRPr="00DF4F68">
              <w:rPr>
                <w:sz w:val="24"/>
                <w:szCs w:val="24"/>
              </w:rPr>
              <w:t>В каких значимых частях слова есть орфограммы?</w:t>
            </w:r>
          </w:p>
        </w:tc>
        <w:tc>
          <w:tcPr>
            <w:tcW w:w="1276" w:type="dxa"/>
          </w:tcPr>
          <w:p w:rsidR="00FC79A0" w:rsidRPr="00BF31CF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3E6C8F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5671" w:type="dxa"/>
          </w:tcPr>
          <w:p w:rsidR="00FC79A0" w:rsidRPr="00DF4F68" w:rsidRDefault="00FC79A0" w:rsidP="00C26201">
            <w:pPr>
              <w:jc w:val="both"/>
              <w:rPr>
                <w:sz w:val="24"/>
                <w:szCs w:val="24"/>
              </w:rPr>
            </w:pPr>
            <w:r w:rsidRPr="00DF4F68">
              <w:rPr>
                <w:sz w:val="24"/>
                <w:szCs w:val="24"/>
              </w:rPr>
              <w:t>Правописание слов с безударными гласными в корне</w:t>
            </w:r>
          </w:p>
        </w:tc>
        <w:tc>
          <w:tcPr>
            <w:tcW w:w="1276" w:type="dxa"/>
          </w:tcPr>
          <w:p w:rsidR="00FC79A0" w:rsidRPr="00BF31CF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391975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75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671" w:type="dxa"/>
          </w:tcPr>
          <w:p w:rsidR="00FC79A0" w:rsidRPr="00DF4F68" w:rsidRDefault="00FC79A0" w:rsidP="00C26201">
            <w:pPr>
              <w:jc w:val="both"/>
              <w:rPr>
                <w:sz w:val="24"/>
                <w:szCs w:val="24"/>
              </w:rPr>
            </w:pPr>
            <w:r w:rsidRPr="00DF4F68">
              <w:rPr>
                <w:sz w:val="24"/>
                <w:szCs w:val="24"/>
              </w:rPr>
              <w:t>Правописание слов с безударными гласными в корне</w:t>
            </w:r>
          </w:p>
        </w:tc>
        <w:tc>
          <w:tcPr>
            <w:tcW w:w="1276" w:type="dxa"/>
          </w:tcPr>
          <w:p w:rsidR="00FC79A0" w:rsidRPr="00BF31CF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391975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75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671" w:type="dxa"/>
          </w:tcPr>
          <w:p w:rsidR="00FC79A0" w:rsidRPr="00DF4F68" w:rsidRDefault="00FC79A0" w:rsidP="00C26201">
            <w:pPr>
              <w:jc w:val="both"/>
              <w:rPr>
                <w:sz w:val="24"/>
                <w:szCs w:val="24"/>
              </w:rPr>
            </w:pPr>
            <w:r w:rsidRPr="00DF4F68">
              <w:rPr>
                <w:sz w:val="24"/>
                <w:szCs w:val="24"/>
              </w:rPr>
              <w:t>Правописание слов с глухими и звонкими согласными в корне слова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391975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9197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671" w:type="dxa"/>
          </w:tcPr>
          <w:p w:rsidR="00FC79A0" w:rsidRPr="00DF4F68" w:rsidRDefault="00FC79A0" w:rsidP="00C26201">
            <w:pPr>
              <w:jc w:val="both"/>
              <w:rPr>
                <w:sz w:val="24"/>
                <w:szCs w:val="24"/>
              </w:rPr>
            </w:pPr>
            <w:r w:rsidRPr="00DF4F68">
              <w:rPr>
                <w:sz w:val="24"/>
                <w:szCs w:val="24"/>
              </w:rPr>
              <w:t>Правописание слов с глухими и звонкими согласными в корне слова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9D3109">
              <w:rPr>
                <w:sz w:val="24"/>
                <w:szCs w:val="24"/>
              </w:rPr>
              <w:t>Обучающее изложение</w:t>
            </w:r>
            <w:r>
              <w:rPr>
                <w:sz w:val="24"/>
                <w:szCs w:val="24"/>
              </w:rPr>
              <w:t xml:space="preserve"> «Первый снег»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9D3109">
              <w:rPr>
                <w:sz w:val="24"/>
                <w:szCs w:val="24"/>
              </w:rPr>
              <w:t>Правописание слов с непроизносимыми гласными в корне слова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Правописание слов с непроизносимыми гласными в корне слова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Правописание слов с удвоенными согласными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Правописание слов с удвоенными согласными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9D3109">
              <w:rPr>
                <w:sz w:val="24"/>
                <w:szCs w:val="24"/>
              </w:rPr>
              <w:t>Сочинение по картине В. М. Васнецова «Снегурочка»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Контрольный диктант по теме «Правописание корней слов»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Повторение.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Правописание приставок и суффиксов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Правописание приставок и суффиксов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Правописание приставок и предлогов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Контрольный диктант по теме «Правописание частей слова»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Повторение.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Правописание слов с разделительным твёрдым знаком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Разделительные твёрдый и мягкий знаки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Разделительные твёрдый и мягкий знаки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9D3109">
              <w:rPr>
                <w:sz w:val="24"/>
                <w:szCs w:val="24"/>
              </w:rPr>
              <w:t>Обучающее изложение</w:t>
            </w:r>
            <w:r>
              <w:rPr>
                <w:sz w:val="24"/>
                <w:szCs w:val="24"/>
              </w:rPr>
              <w:t xml:space="preserve"> Скворец Лёва»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9D3109">
              <w:rPr>
                <w:sz w:val="24"/>
                <w:szCs w:val="24"/>
              </w:rPr>
              <w:t>Проект «Составляем орфографический словарь»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671" w:type="dxa"/>
          </w:tcPr>
          <w:p w:rsidR="00FC79A0" w:rsidRPr="004B76A7" w:rsidRDefault="00FC79A0" w:rsidP="00C26201">
            <w:pPr>
              <w:jc w:val="both"/>
              <w:rPr>
                <w:sz w:val="24"/>
                <w:szCs w:val="24"/>
              </w:rPr>
            </w:pPr>
            <w:r w:rsidRPr="004B76A7">
              <w:rPr>
                <w:sz w:val="24"/>
                <w:szCs w:val="24"/>
              </w:rPr>
              <w:t>Части речи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671" w:type="dxa"/>
          </w:tcPr>
          <w:p w:rsidR="00FC79A0" w:rsidRPr="004B76A7" w:rsidRDefault="00FC79A0" w:rsidP="00C26201">
            <w:pPr>
              <w:jc w:val="both"/>
              <w:rPr>
                <w:sz w:val="24"/>
                <w:szCs w:val="24"/>
              </w:rPr>
            </w:pPr>
            <w:r w:rsidRPr="004B76A7">
              <w:rPr>
                <w:sz w:val="24"/>
                <w:szCs w:val="24"/>
              </w:rPr>
              <w:t>Имя существительное и его роль в речи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671" w:type="dxa"/>
          </w:tcPr>
          <w:p w:rsidR="00FC79A0" w:rsidRPr="004B76A7" w:rsidRDefault="00FC79A0" w:rsidP="00C26201">
            <w:pPr>
              <w:jc w:val="both"/>
              <w:rPr>
                <w:sz w:val="24"/>
                <w:szCs w:val="24"/>
              </w:rPr>
            </w:pPr>
            <w:r w:rsidRPr="004B76A7">
              <w:rPr>
                <w:sz w:val="24"/>
                <w:szCs w:val="24"/>
              </w:rPr>
              <w:t>Имя существительное и его роль в речи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671" w:type="dxa"/>
          </w:tcPr>
          <w:p w:rsidR="00FC79A0" w:rsidRPr="004B76A7" w:rsidRDefault="00FC79A0" w:rsidP="00C26201">
            <w:pPr>
              <w:jc w:val="both"/>
              <w:rPr>
                <w:sz w:val="24"/>
                <w:szCs w:val="24"/>
              </w:rPr>
            </w:pPr>
            <w:r w:rsidRPr="004B76A7">
              <w:rPr>
                <w:sz w:val="24"/>
                <w:szCs w:val="24"/>
              </w:rPr>
              <w:t>Одушевлённые и неодушевлённые имена существительные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671" w:type="dxa"/>
          </w:tcPr>
          <w:p w:rsidR="00FC79A0" w:rsidRPr="004B76A7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Закрепление.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671" w:type="dxa"/>
          </w:tcPr>
          <w:p w:rsidR="00FC79A0" w:rsidRPr="004B76A7" w:rsidRDefault="00FC79A0" w:rsidP="00C26201">
            <w:pPr>
              <w:jc w:val="both"/>
              <w:rPr>
                <w:sz w:val="24"/>
                <w:szCs w:val="24"/>
              </w:rPr>
            </w:pPr>
            <w:r w:rsidRPr="004B76A7">
              <w:rPr>
                <w:sz w:val="24"/>
                <w:szCs w:val="24"/>
              </w:rPr>
              <w:t>Собственные и нарицательные имена существительные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671" w:type="dxa"/>
          </w:tcPr>
          <w:p w:rsidR="00FC79A0" w:rsidRPr="004B76A7" w:rsidRDefault="00FC79A0" w:rsidP="00C26201">
            <w:pPr>
              <w:jc w:val="both"/>
              <w:rPr>
                <w:sz w:val="24"/>
                <w:szCs w:val="24"/>
              </w:rPr>
            </w:pPr>
            <w:r w:rsidRPr="004B76A7">
              <w:rPr>
                <w:sz w:val="24"/>
                <w:szCs w:val="24"/>
              </w:rPr>
              <w:t>Проект «Тайна имени»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Число имён существительных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Род имён существительных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Род имён существительных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Мягкий знак на конце имён существительных после шипящих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Мягкий знак на конце имён существительных после шипящих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9D3109">
              <w:rPr>
                <w:sz w:val="24"/>
                <w:szCs w:val="24"/>
              </w:rPr>
              <w:t>Обучающее изложение</w:t>
            </w:r>
            <w:r>
              <w:rPr>
                <w:sz w:val="24"/>
                <w:szCs w:val="24"/>
              </w:rPr>
              <w:t xml:space="preserve"> «Лев и Мышь»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Контрольный диктант по теме «Имя существительное»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tabs>
                <w:tab w:val="left" w:pos="1287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9D3109">
              <w:rPr>
                <w:sz w:val="24"/>
                <w:szCs w:val="24"/>
              </w:rPr>
              <w:t>Склонение имён существительных</w:t>
            </w:r>
          </w:p>
        </w:tc>
        <w:tc>
          <w:tcPr>
            <w:tcW w:w="1276" w:type="dxa"/>
          </w:tcPr>
          <w:p w:rsidR="00FC79A0" w:rsidRPr="006435C1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Падеж имён существительных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9D3109">
              <w:rPr>
                <w:sz w:val="24"/>
                <w:szCs w:val="24"/>
              </w:rPr>
              <w:t xml:space="preserve">Сочинение по картине И. Я. </w:t>
            </w:r>
            <w:proofErr w:type="spellStart"/>
            <w:r w:rsidRPr="009D3109">
              <w:rPr>
                <w:sz w:val="24"/>
                <w:szCs w:val="24"/>
              </w:rPr>
              <w:t>Билибина</w:t>
            </w:r>
            <w:proofErr w:type="spellEnd"/>
            <w:r w:rsidRPr="009D3109">
              <w:rPr>
                <w:sz w:val="24"/>
                <w:szCs w:val="24"/>
              </w:rPr>
              <w:t xml:space="preserve"> «Иван-царевич и лягушка-квакушка»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9D3109">
              <w:rPr>
                <w:sz w:val="24"/>
                <w:szCs w:val="24"/>
              </w:rPr>
              <w:t>Именительный падеж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Родительный падеж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Дательный падеж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Винительный  падеж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Творительный падеж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Предложный падеж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9D3109">
              <w:rPr>
                <w:sz w:val="24"/>
                <w:szCs w:val="24"/>
              </w:rPr>
              <w:t>Обучающее изложение</w:t>
            </w:r>
            <w:r>
              <w:rPr>
                <w:sz w:val="24"/>
                <w:szCs w:val="24"/>
              </w:rPr>
              <w:t xml:space="preserve"> «Хозяин»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9D3109">
              <w:rPr>
                <w:sz w:val="24"/>
                <w:szCs w:val="24"/>
              </w:rPr>
              <w:t xml:space="preserve">Обобщение изученного. </w:t>
            </w:r>
            <w:r w:rsidRPr="009D3109">
              <w:rPr>
                <w:sz w:val="24"/>
                <w:szCs w:val="24"/>
              </w:rPr>
              <w:lastRenderedPageBreak/>
              <w:t>Проект «Зимняя страничка»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95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9D3109">
              <w:rPr>
                <w:sz w:val="24"/>
                <w:szCs w:val="24"/>
              </w:rPr>
              <w:t xml:space="preserve">Сочинение по картине К. Ф. </w:t>
            </w:r>
            <w:proofErr w:type="spellStart"/>
            <w:r w:rsidRPr="009D3109">
              <w:rPr>
                <w:sz w:val="24"/>
                <w:szCs w:val="24"/>
              </w:rPr>
              <w:t>Юона</w:t>
            </w:r>
            <w:proofErr w:type="spellEnd"/>
            <w:r w:rsidRPr="009D3109">
              <w:rPr>
                <w:sz w:val="24"/>
                <w:szCs w:val="24"/>
              </w:rPr>
              <w:t xml:space="preserve"> «Конец зимы. Полдень»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Контрольный диктант по теме «Имя существительное»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9D3109">
              <w:rPr>
                <w:sz w:val="24"/>
                <w:szCs w:val="24"/>
              </w:rPr>
              <w:t>Значение и употребление имён прилагательных в речи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Значение и употребление имён прилагательных в речи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Роль прилагательных в тексте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Отзыв по картине М. А. Врубеля «Царевна-Лебедь»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Род имён прилагательных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Изменение имён прилагательных по родам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Изменение имён прилагательных по родам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Число имён прилагательных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671" w:type="dxa"/>
          </w:tcPr>
          <w:p w:rsidR="00FC79A0" w:rsidRPr="009D3109" w:rsidRDefault="00FC79A0" w:rsidP="00C26201">
            <w:pPr>
              <w:jc w:val="both"/>
              <w:rPr>
                <w:sz w:val="24"/>
                <w:szCs w:val="24"/>
              </w:rPr>
            </w:pPr>
            <w:r w:rsidRPr="009D3109">
              <w:rPr>
                <w:sz w:val="24"/>
                <w:szCs w:val="24"/>
              </w:rPr>
              <w:t>Число имён прилагательных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5671" w:type="dxa"/>
          </w:tcPr>
          <w:p w:rsidR="00FC79A0" w:rsidRPr="002E71A9" w:rsidRDefault="00FC79A0" w:rsidP="00C26201">
            <w:pPr>
              <w:jc w:val="both"/>
              <w:rPr>
                <w:sz w:val="24"/>
                <w:szCs w:val="24"/>
              </w:rPr>
            </w:pPr>
            <w:r w:rsidRPr="002E71A9">
              <w:rPr>
                <w:sz w:val="24"/>
                <w:szCs w:val="24"/>
              </w:rPr>
              <w:t>Изменение имён прилагательных по падежам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671" w:type="dxa"/>
          </w:tcPr>
          <w:p w:rsidR="00FC79A0" w:rsidRPr="002E71A9" w:rsidRDefault="00FC79A0" w:rsidP="00C26201">
            <w:pPr>
              <w:jc w:val="both"/>
              <w:rPr>
                <w:sz w:val="24"/>
                <w:szCs w:val="24"/>
              </w:rPr>
            </w:pPr>
            <w:r w:rsidRPr="002E71A9">
              <w:rPr>
                <w:sz w:val="24"/>
                <w:szCs w:val="24"/>
              </w:rPr>
              <w:t>Изменение имён прилагательных по падежам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671" w:type="dxa"/>
          </w:tcPr>
          <w:p w:rsidR="00FC79A0" w:rsidRPr="002E71A9" w:rsidRDefault="00FC79A0" w:rsidP="00C26201">
            <w:pPr>
              <w:jc w:val="both"/>
              <w:rPr>
                <w:sz w:val="24"/>
                <w:szCs w:val="24"/>
              </w:rPr>
            </w:pPr>
            <w:r w:rsidRPr="002E71A9">
              <w:rPr>
                <w:sz w:val="24"/>
                <w:szCs w:val="24"/>
              </w:rPr>
              <w:t>Контрольный диктант по теме «Имя прилагательное»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671" w:type="dxa"/>
          </w:tcPr>
          <w:p w:rsidR="00FC79A0" w:rsidRPr="002E71A9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Повторение.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671" w:type="dxa"/>
          </w:tcPr>
          <w:p w:rsidR="00FC79A0" w:rsidRPr="002E71A9" w:rsidRDefault="00FC79A0" w:rsidP="00C26201">
            <w:pPr>
              <w:jc w:val="both"/>
              <w:rPr>
                <w:sz w:val="24"/>
                <w:szCs w:val="24"/>
              </w:rPr>
            </w:pPr>
            <w:r w:rsidRPr="002E71A9">
              <w:rPr>
                <w:sz w:val="24"/>
                <w:szCs w:val="24"/>
              </w:rPr>
              <w:t xml:space="preserve">Отзыв по картине А. А. Серова «Девочка с персиками» 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671" w:type="dxa"/>
          </w:tcPr>
          <w:p w:rsidR="00FC79A0" w:rsidRPr="00C75E42" w:rsidRDefault="00FC79A0" w:rsidP="00C26201">
            <w:pPr>
              <w:rPr>
                <w:sz w:val="24"/>
                <w:szCs w:val="24"/>
              </w:rPr>
            </w:pPr>
            <w:r w:rsidRPr="00C75E42">
              <w:rPr>
                <w:sz w:val="24"/>
                <w:szCs w:val="24"/>
              </w:rPr>
              <w:t>Проект «Имена прилагательные в загадках»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671" w:type="dxa"/>
          </w:tcPr>
          <w:p w:rsidR="00FC79A0" w:rsidRPr="00C75E42" w:rsidRDefault="00FC79A0" w:rsidP="00C26201">
            <w:pPr>
              <w:jc w:val="both"/>
              <w:rPr>
                <w:sz w:val="24"/>
                <w:szCs w:val="24"/>
              </w:rPr>
            </w:pPr>
            <w:r w:rsidRPr="00C75E42">
              <w:rPr>
                <w:sz w:val="24"/>
                <w:szCs w:val="24"/>
              </w:rPr>
              <w:t>Личные местоимения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671" w:type="dxa"/>
          </w:tcPr>
          <w:p w:rsidR="00FC79A0" w:rsidRPr="00C75E42" w:rsidRDefault="00FC79A0" w:rsidP="00C26201">
            <w:pPr>
              <w:jc w:val="both"/>
              <w:rPr>
                <w:sz w:val="24"/>
                <w:szCs w:val="24"/>
              </w:rPr>
            </w:pPr>
            <w:r w:rsidRPr="00C75E42">
              <w:rPr>
                <w:sz w:val="24"/>
                <w:szCs w:val="24"/>
              </w:rPr>
              <w:t>Изменение личных местоимений по родам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671" w:type="dxa"/>
          </w:tcPr>
          <w:p w:rsidR="00FC79A0" w:rsidRPr="00C75E42" w:rsidRDefault="00FC79A0" w:rsidP="00C26201">
            <w:pPr>
              <w:jc w:val="both"/>
              <w:rPr>
                <w:sz w:val="24"/>
                <w:szCs w:val="24"/>
              </w:rPr>
            </w:pPr>
            <w:r w:rsidRPr="00C75E42">
              <w:rPr>
                <w:sz w:val="24"/>
                <w:szCs w:val="24"/>
              </w:rPr>
              <w:t>Местоимение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671" w:type="dxa"/>
          </w:tcPr>
          <w:p w:rsidR="00FC79A0" w:rsidRPr="00C75E42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C75E42">
              <w:rPr>
                <w:sz w:val="24"/>
                <w:szCs w:val="24"/>
              </w:rPr>
              <w:t>Обучающее изложение</w:t>
            </w:r>
            <w:r>
              <w:rPr>
                <w:sz w:val="24"/>
                <w:szCs w:val="24"/>
              </w:rPr>
              <w:t xml:space="preserve"> «Письмо»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A771ED">
              <w:rPr>
                <w:sz w:val="24"/>
                <w:szCs w:val="24"/>
              </w:rPr>
              <w:t>Значение и употребление глаголов в речи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 w:rsidRPr="00A771ED">
              <w:rPr>
                <w:sz w:val="24"/>
                <w:szCs w:val="24"/>
              </w:rPr>
              <w:t>Значение и употребление глаголов в речи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 w:rsidRPr="00A771ED">
              <w:rPr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 w:rsidRPr="00A771ED">
              <w:rPr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 w:rsidRPr="00A771ED">
              <w:rPr>
                <w:sz w:val="24"/>
                <w:szCs w:val="24"/>
              </w:rPr>
              <w:t>Число глаголов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 w:rsidRPr="00A771ED">
              <w:rPr>
                <w:sz w:val="24"/>
                <w:szCs w:val="24"/>
              </w:rPr>
              <w:t>Времена глаголов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 w:rsidRPr="00A771ED">
              <w:rPr>
                <w:sz w:val="24"/>
                <w:szCs w:val="24"/>
              </w:rPr>
              <w:t>Времена глаголов. 2-е лицо глаголов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 w:rsidRPr="00A771ED">
              <w:rPr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Развитие речи. </w:t>
            </w:r>
            <w:r w:rsidRPr="00A771ED">
              <w:rPr>
                <w:sz w:val="24"/>
                <w:szCs w:val="24"/>
              </w:rPr>
              <w:t>Обучающее изложение</w:t>
            </w:r>
            <w:r>
              <w:rPr>
                <w:sz w:val="24"/>
                <w:szCs w:val="24"/>
              </w:rPr>
              <w:t xml:space="preserve"> «Лось»</w:t>
            </w:r>
          </w:p>
        </w:tc>
        <w:tc>
          <w:tcPr>
            <w:tcW w:w="1276" w:type="dxa"/>
          </w:tcPr>
          <w:p w:rsidR="00FC79A0" w:rsidRPr="0097602A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над ошибками. </w:t>
            </w:r>
            <w:r w:rsidRPr="00A771ED">
              <w:rPr>
                <w:sz w:val="24"/>
                <w:szCs w:val="24"/>
              </w:rPr>
              <w:t>Род глаголов в прошедшем времени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 w:rsidRPr="00A771ED">
              <w:rPr>
                <w:sz w:val="24"/>
                <w:szCs w:val="24"/>
              </w:rPr>
              <w:t>Правописание частицы не с глаголами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 w:rsidRPr="00A771ED">
              <w:rPr>
                <w:sz w:val="24"/>
                <w:szCs w:val="24"/>
              </w:rPr>
              <w:t>Обобщение знаний о глаголе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 w:rsidRPr="00A771ED">
              <w:rPr>
                <w:sz w:val="24"/>
                <w:szCs w:val="24"/>
              </w:rPr>
              <w:t>Контрольный диктант по теме «Глагол»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671" w:type="dxa"/>
          </w:tcPr>
          <w:p w:rsidR="00FC79A0" w:rsidRPr="00A771ED" w:rsidRDefault="00FC79A0" w:rsidP="00C2620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Повторение.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 w:rsidRPr="00DE0835">
              <w:t>Части речи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изученного о словах, предложениях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окончаний имен прилагательных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приставок и предлогов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671" w:type="dxa"/>
          </w:tcPr>
          <w:p w:rsidR="00FC79A0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безударных гласных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671" w:type="dxa"/>
          </w:tcPr>
          <w:p w:rsidR="00FC79A0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Правописание безударных гласных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136</w:t>
            </w:r>
          </w:p>
        </w:tc>
        <w:tc>
          <w:tcPr>
            <w:tcW w:w="5671" w:type="dxa"/>
          </w:tcPr>
          <w:p w:rsidR="00FC79A0" w:rsidRPr="00184951" w:rsidRDefault="00FC79A0" w:rsidP="00C26201">
            <w:pPr>
              <w:jc w:val="both"/>
              <w:rPr>
                <w:sz w:val="24"/>
                <w:szCs w:val="24"/>
              </w:rPr>
            </w:pPr>
            <w:r w:rsidRPr="00184951">
              <w:rPr>
                <w:sz w:val="24"/>
                <w:szCs w:val="24"/>
              </w:rPr>
              <w:t>Итоговый контрольный диктант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Pr="005018CC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Обобщение изученных знаний.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  <w:tr w:rsidR="00FC79A0" w:rsidRPr="005018CC" w:rsidTr="00BB0B1B">
        <w:tc>
          <w:tcPr>
            <w:tcW w:w="709" w:type="dxa"/>
          </w:tcPr>
          <w:p w:rsidR="00FC79A0" w:rsidRDefault="00FC79A0" w:rsidP="00C26201">
            <w:pPr>
              <w:pStyle w:val="24"/>
              <w:shd w:val="clear" w:color="auto" w:fill="auto"/>
              <w:tabs>
                <w:tab w:val="left" w:pos="128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138-140</w:t>
            </w:r>
          </w:p>
        </w:tc>
        <w:tc>
          <w:tcPr>
            <w:tcW w:w="5671" w:type="dxa"/>
          </w:tcPr>
          <w:p w:rsidR="00FC79A0" w:rsidRPr="005018CC" w:rsidRDefault="00FC79A0" w:rsidP="00C262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Резервные уроки.</w:t>
            </w:r>
          </w:p>
        </w:tc>
        <w:tc>
          <w:tcPr>
            <w:tcW w:w="1276" w:type="dxa"/>
          </w:tcPr>
          <w:p w:rsidR="00FC79A0" w:rsidRPr="008465C2" w:rsidRDefault="00FC79A0" w:rsidP="00C26201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  <w:tc>
          <w:tcPr>
            <w:tcW w:w="1984" w:type="dxa"/>
            <w:vAlign w:val="bottom"/>
          </w:tcPr>
          <w:p w:rsidR="00FC79A0" w:rsidRPr="005018CC" w:rsidRDefault="00FC79A0" w:rsidP="00C26201">
            <w:pPr>
              <w:pStyle w:val="24"/>
              <w:shd w:val="clear" w:color="auto" w:fill="auto"/>
              <w:spacing w:after="0" w:line="240" w:lineRule="auto"/>
              <w:rPr>
                <w:rStyle w:val="2101"/>
                <w:sz w:val="24"/>
                <w:szCs w:val="24"/>
              </w:rPr>
            </w:pPr>
          </w:p>
        </w:tc>
      </w:tr>
    </w:tbl>
    <w:p w:rsidR="00FC79A0" w:rsidRDefault="00FC79A0" w:rsidP="00FC79A0">
      <w:pPr>
        <w:spacing w:after="0" w:line="240" w:lineRule="auto"/>
        <w:rPr>
          <w:sz w:val="24"/>
          <w:szCs w:val="24"/>
        </w:rPr>
      </w:pPr>
    </w:p>
    <w:p w:rsidR="00FC79A0" w:rsidRDefault="00FC79A0" w:rsidP="00FC79A0">
      <w:pPr>
        <w:spacing w:after="0" w:line="240" w:lineRule="auto"/>
        <w:rPr>
          <w:sz w:val="24"/>
          <w:szCs w:val="24"/>
        </w:rPr>
      </w:pPr>
    </w:p>
    <w:p w:rsidR="00BB0B1B" w:rsidRDefault="00BB0B1B" w:rsidP="00BB0B1B">
      <w:pPr>
        <w:spacing w:after="0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BB0B1B" w:rsidRDefault="00BB0B1B" w:rsidP="00BB0B1B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Календарно-тематическое планирование</w:t>
      </w:r>
      <w:proofErr w:type="gramStart"/>
      <w:r>
        <w:rPr>
          <w:rFonts w:cs="Times New Roman"/>
          <w:b/>
          <w:sz w:val="24"/>
          <w:szCs w:val="24"/>
        </w:rPr>
        <w:t xml:space="preserve"> .</w:t>
      </w:r>
      <w:proofErr w:type="gramEnd"/>
    </w:p>
    <w:p w:rsidR="00BB0B1B" w:rsidRDefault="00E233D5" w:rsidP="00BB0B1B">
      <w:pPr>
        <w:tabs>
          <w:tab w:val="center" w:pos="4677"/>
          <w:tab w:val="left" w:pos="8550"/>
        </w:tabs>
        <w:spacing w:line="240" w:lineRule="auto"/>
        <w:jc w:val="center"/>
        <w:rPr>
          <w:rFonts w:cs="Times New Roman"/>
          <w:b/>
          <w:sz w:val="24"/>
          <w:szCs w:val="24"/>
        </w:rPr>
      </w:pPr>
      <w:r>
        <w:rPr>
          <w:rFonts w:cs="Times New Roman"/>
          <w:b/>
          <w:sz w:val="24"/>
          <w:szCs w:val="24"/>
        </w:rPr>
        <w:t>4</w:t>
      </w:r>
      <w:r w:rsidR="00BB0B1B">
        <w:rPr>
          <w:rFonts w:cs="Times New Roman"/>
          <w:b/>
          <w:sz w:val="24"/>
          <w:szCs w:val="24"/>
        </w:rPr>
        <w:t xml:space="preserve"> класс</w:t>
      </w:r>
    </w:p>
    <w:p w:rsidR="00BB0B1B" w:rsidRPr="00C26201" w:rsidRDefault="00FC2F62" w:rsidP="00C26201">
      <w:pPr>
        <w:tabs>
          <w:tab w:val="center" w:pos="4677"/>
          <w:tab w:val="left" w:pos="8550"/>
        </w:tabs>
        <w:spacing w:line="240" w:lineRule="auto"/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t xml:space="preserve">                                    (</w:t>
      </w:r>
      <w:r w:rsidR="00BB0B1B" w:rsidRPr="00C26201">
        <w:rPr>
          <w:rFonts w:cs="Times New Roman"/>
          <w:sz w:val="24"/>
          <w:szCs w:val="24"/>
        </w:rPr>
        <w:t xml:space="preserve">Из расчёта 4 часа в </w:t>
      </w:r>
      <w:r>
        <w:rPr>
          <w:rFonts w:cs="Times New Roman"/>
          <w:sz w:val="24"/>
          <w:szCs w:val="24"/>
        </w:rPr>
        <w:t>неделю, всего за год  140 часов)</w:t>
      </w:r>
    </w:p>
    <w:tbl>
      <w:tblPr>
        <w:tblpPr w:leftFromText="180" w:rightFromText="180" w:vertAnchor="text" w:horzAnchor="page" w:tblpX="1153" w:tblpY="120"/>
        <w:tblW w:w="5388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01"/>
        <w:gridCol w:w="5320"/>
        <w:gridCol w:w="1058"/>
        <w:gridCol w:w="908"/>
        <w:gridCol w:w="868"/>
        <w:gridCol w:w="1559"/>
      </w:tblGrid>
      <w:tr w:rsidR="00C26201" w:rsidRPr="00C26201" w:rsidTr="00FC2F62">
        <w:tc>
          <w:tcPr>
            <w:tcW w:w="291" w:type="pct"/>
            <w:vMerge w:val="restart"/>
            <w:vAlign w:val="center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№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п/п</w:t>
            </w:r>
          </w:p>
        </w:tc>
        <w:tc>
          <w:tcPr>
            <w:tcW w:w="2579" w:type="pct"/>
            <w:vMerge w:val="restart"/>
            <w:vAlign w:val="center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Тема урока</w:t>
            </w:r>
          </w:p>
        </w:tc>
        <w:tc>
          <w:tcPr>
            <w:tcW w:w="513" w:type="pct"/>
            <w:vMerge w:val="restar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Кол-во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часов</w:t>
            </w:r>
          </w:p>
        </w:tc>
        <w:tc>
          <w:tcPr>
            <w:tcW w:w="861" w:type="pct"/>
            <w:gridSpan w:val="2"/>
          </w:tcPr>
          <w:p w:rsidR="00C26201" w:rsidRPr="00C26201" w:rsidRDefault="00FC2F62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 xml:space="preserve">         </w:t>
            </w:r>
            <w:r w:rsidR="00C26201" w:rsidRPr="00C26201">
              <w:rPr>
                <w:rFonts w:cs="Times New Roman"/>
                <w:sz w:val="24"/>
                <w:szCs w:val="24"/>
              </w:rPr>
              <w:t>Дата</w:t>
            </w: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Примечание</w:t>
            </w:r>
          </w:p>
        </w:tc>
      </w:tr>
      <w:tr w:rsidR="00C26201" w:rsidRPr="00C26201" w:rsidTr="00FC2F62">
        <w:tc>
          <w:tcPr>
            <w:tcW w:w="291" w:type="pct"/>
            <w:vMerge/>
            <w:vAlign w:val="center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79" w:type="pct"/>
            <w:vMerge/>
            <w:vAlign w:val="center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13" w:type="pct"/>
            <w:vMerge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план</w:t>
            </w: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факт</w:t>
            </w: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Наша речь и наш язык.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2-3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Текст и его план. Признаки текста.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Составление устного рассказа на выбранную тему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415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5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Типы текстов.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572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6-7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Предложение как единица речи. Виды предложений по цели высказывания.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8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Входной контрольный диктант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9-10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Работа над ошибками. Виды предложений по цели высказывания и по интонации.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11-12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Обращение. Диалог.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Главные и второстепенные члены предложения.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Основа предложения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Распространённые и нераспространённые предложения.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Проверочная работа  по теме «Повторение»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15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Работа над ошибками.  Словосочетание.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Работа над ошибками.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Однородные члены предложения (общее понятие)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18-19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Связь однородных членов  предложения. Знаки препинания в предложениях с однородными членами.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277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20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Сочинение по картине И.И.Левитана  «Золотая осень»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531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Работа над ошибками. Наши проекты.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322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Простые и сложные предложения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Знаки препинания в сложном предложении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Проверочная работа №2 по теме «Предложение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25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Работа над ошибками. Лексическое значение слова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Заимствованные слова. Устаревшие слова. Многозначные слова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Синонимы. Антонимы. Омонимы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28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Фразеологизмы.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29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Состав слова. Значимые части слова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30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Роль окончаний в слове. Разбор слова по составу.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31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bCs/>
                <w:sz w:val="24"/>
                <w:szCs w:val="24"/>
              </w:rPr>
              <w:t>Состав слова. Приставки и суффиксы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32-33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Правописание гласных и согласных в корнях слов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34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Правописание суффиксов и приставок в словах.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313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35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Правописание Ъ и Ь разделительных знаков.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549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36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Административный контрольный диктант.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549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37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bCs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Работа над ошибками. Повторение представлений о частях речи.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38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Части речи (повторение)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270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39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sz w:val="24"/>
                <w:szCs w:val="24"/>
              </w:rPr>
              <w:t>Части речи: глагол, имя числительное.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40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Наречие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422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41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sz w:val="24"/>
                <w:szCs w:val="24"/>
              </w:rPr>
              <w:t>Наречие как часть речи. Правописание наречий.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422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42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sz w:val="24"/>
                <w:szCs w:val="24"/>
              </w:rPr>
              <w:t>Сочинение-отзыв по репродукции картины В.М.Васнецова «Иван Царевич на Сером волке».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43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488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44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sz w:val="24"/>
                <w:szCs w:val="24"/>
              </w:rPr>
              <w:t>Работа над ошибками. Изменение по падежам имён существительных.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45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Признаки падежных форм имён существительных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46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sz w:val="24"/>
                <w:szCs w:val="24"/>
              </w:rPr>
              <w:t>Различение имён существительных, употреблённых в именительном, родительном, винительном падежах.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47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Различение имён существительных, употреблённых в предложном падеже.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48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Несклоняемые имена существительные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49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Три склонения имён существительных.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1-е склонение имён существительных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50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Падежные окончания имён существительных 1-го склонения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51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sz w:val="24"/>
                <w:szCs w:val="24"/>
              </w:rPr>
              <w:t>2-е склонение имён существительных. Признаки имён существительных 2-го склонения.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Падежные окончания имён существительных 2-го склонения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53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3-е склонение имён существительных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54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Падежные окончания имён существительных 3-го склонения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493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55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bCs/>
                <w:sz w:val="24"/>
                <w:szCs w:val="24"/>
              </w:rPr>
              <w:t xml:space="preserve">Урок развития речи. Сочинение по картине А.А. </w:t>
            </w:r>
            <w:proofErr w:type="spellStart"/>
            <w:r w:rsidRPr="00C26201">
              <w:rPr>
                <w:rFonts w:cs="Times New Roman"/>
                <w:bCs/>
                <w:sz w:val="24"/>
                <w:szCs w:val="24"/>
              </w:rPr>
              <w:t>Пластова</w:t>
            </w:r>
            <w:proofErr w:type="spellEnd"/>
            <w:r w:rsidRPr="00C26201">
              <w:rPr>
                <w:rFonts w:cs="Times New Roman"/>
                <w:bCs/>
                <w:sz w:val="24"/>
                <w:szCs w:val="24"/>
              </w:rPr>
              <w:t xml:space="preserve"> «Первый снег»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493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56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Правописание безударных падежных окончаний имён существительных в единственном числе.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493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57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Обучающее изложение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58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Работа над ошибками. Обобщение знаний об именах существительных трёх склонений.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59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Именительный и винительный падежи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60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Падежные окончания имён существительных в родительном падеже.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61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Падежные окончания одушевлённых имён существительных в именительном, родительном и винительном падежах.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62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Административный контрольный диктант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63-64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Работа над ошибками. Падежные окончания имён существительных в родительном и дательном падежах.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65-66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Падежные окончания имён существительных в творительном падеже.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67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Падежные окончания имён существительных в предложном падеже.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68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sz w:val="24"/>
                <w:szCs w:val="24"/>
              </w:rPr>
              <w:t>Правописание безударных падежных окончаний имён существительных в предложном падеже.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69-70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Правописание безударных окончаний имен существительных во всех падежах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71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Падежные окончания имён существительных в дательном падеже.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72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Морфологический разбор имени существительного как части речи.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73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bCs/>
                <w:sz w:val="24"/>
                <w:szCs w:val="24"/>
              </w:rPr>
              <w:t>Склонение имён существительных во множественном числе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467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74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Именительный падеж множественного числа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75-76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Родительный падеж множественного числа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77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Винительный падеж множественного числа одушевлённых имён существительных.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Падежные окончания имён существительных множественного числа в дательном, творительном, предложном падежах.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79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bCs/>
                <w:sz w:val="24"/>
                <w:szCs w:val="24"/>
              </w:rPr>
            </w:pPr>
            <w:r w:rsidRPr="00C26201">
              <w:rPr>
                <w:rFonts w:eastAsia="Calibri" w:cs="Times New Roman"/>
                <w:bCs/>
                <w:sz w:val="24"/>
                <w:szCs w:val="24"/>
              </w:rPr>
              <w:t>Изложение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80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Работа над ошибками. Проект «Говорите правильно!»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81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sz w:val="24"/>
                <w:szCs w:val="24"/>
              </w:rPr>
              <w:t>Контрольный диктант  по теме «Падежные окончания имён существительных »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889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82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 xml:space="preserve">Работа над ошибками. </w:t>
            </w:r>
            <w:r w:rsidRPr="00C26201">
              <w:rPr>
                <w:rFonts w:eastAsia="Calibri" w:cs="Times New Roman"/>
                <w:sz w:val="24"/>
                <w:szCs w:val="24"/>
              </w:rPr>
              <w:t xml:space="preserve"> Значение и употребление имён прилагательных в речи. Словообразование имён прилагательных.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83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shd w:val="clear" w:color="auto" w:fill="FFFFFF"/>
              <w:autoSpaceDE w:val="0"/>
              <w:autoSpaceDN w:val="0"/>
              <w:adjustRightInd w:val="0"/>
              <w:rPr>
                <w:rFonts w:eastAsia="Calibri" w:cs="Times New Roman"/>
                <w:sz w:val="24"/>
                <w:szCs w:val="24"/>
              </w:rPr>
            </w:pPr>
            <w:r w:rsidRPr="00C26201">
              <w:rPr>
                <w:rFonts w:eastAsia="Calibri" w:cs="Times New Roman"/>
                <w:sz w:val="24"/>
                <w:szCs w:val="24"/>
              </w:rPr>
              <w:t>Значение и употребление имён прилагательных в речи. Словообразование имён прилагательных. Число имён прилагательных.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84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Сочинение описание по личным наблюдениям на тему «Моя любимая игрушка»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85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Изменение по падежам имён прилагательных в единственном числе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86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Склонение имён прилагательных.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87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Склонение имён прилагательных мужского и среднего рода в единственном числе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88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Именительный падеж имён прилагательных мужского и среднего рода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89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Родительный падеж имён прилагательных мужского и среднего рода.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90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Дательный падеж имён прилагательных мужского и среднего рода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91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Именительный, винительный, родительный падежи имён прилагательных мужского и среднего рода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92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Творительный и предложный падежи имён прилагательных мужского и среднего рода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93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Правописание падежных окончаний имён прилагательных мужского и среднего рода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94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Выборочное изложение повествовательного текста с элементами описания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95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Анализ изложений. Правописание безударных падежных окончаний имён прилагательных женского рода в единственном числе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96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Контрольное списывание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97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 xml:space="preserve">Именительный и винительный падежи имён </w:t>
            </w:r>
            <w:r w:rsidRPr="00C26201">
              <w:rPr>
                <w:rFonts w:cs="Times New Roman"/>
                <w:sz w:val="24"/>
                <w:szCs w:val="24"/>
              </w:rPr>
              <w:lastRenderedPageBreak/>
              <w:t>прилагательных женского рода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62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lastRenderedPageBreak/>
              <w:t>98</w:t>
            </w:r>
          </w:p>
          <w:p w:rsidR="00C26201" w:rsidRPr="00C26201" w:rsidRDefault="00C26201" w:rsidP="00C26201">
            <w:pPr>
              <w:rPr>
                <w:rFonts w:cs="Times New Roman"/>
                <w:sz w:val="24"/>
                <w:szCs w:val="24"/>
              </w:rPr>
            </w:pPr>
          </w:p>
          <w:p w:rsidR="00C26201" w:rsidRPr="00C26201" w:rsidRDefault="00C26201" w:rsidP="00C26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Родительный, дательный, творительный и предложный падежи имён прилагательных женского рода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  <w:p w:rsidR="00C26201" w:rsidRPr="00C26201" w:rsidRDefault="00C26201" w:rsidP="00C26201">
            <w:pPr>
              <w:rPr>
                <w:rFonts w:cs="Times New Roman"/>
                <w:sz w:val="24"/>
                <w:szCs w:val="24"/>
              </w:rPr>
            </w:pPr>
          </w:p>
          <w:p w:rsidR="00C26201" w:rsidRPr="00C26201" w:rsidRDefault="00C26201" w:rsidP="00C26201">
            <w:pPr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99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Винительный и творительный падежи прил. женского рода.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100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Склонение имён прилагательных во множественном числе.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101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Именительный и винительный падежи имён прилагательных множественного числа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102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Родительный и предложный падежи имён прилагательных множественного числа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103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Дательный и творительный падежи имён прилагательных множественного числа.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104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Обобщение знаний об имени прилагательном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105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Проверочная работа по теме «Имя прилагательное».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Составление сообщения о своих впечатлениях, связанных с восприятием репродукции картины И.Э.Грабаря «Февральская лазурь»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106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Административный  контрольный диктант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107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Работа над ошибками. Роль местоимений в речи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108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Личные местоимения 1-го, 2-го, 3-го лица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109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Склонение личных местоимений 1-го и 2-го лица единственного и множественного числа.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110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Склонение личных местоимений 3-го лица единственного и множественного числа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111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Упражнение в правописании местоимений и правильном употреблении их в речи.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Развитие речи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Составление поздравительной открытки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704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112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Развитие речи.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Изложение повествовательного текста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113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Морфологический разбор местоимений.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Проверочная работа  по теме «Личные местоимения»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114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Глагол как часть речи (повторение)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115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Время глагола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116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Изменение глаголов по временам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117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118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Контрольный диктант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119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Работа над ошибками.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Неопределённая форма глагола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Развитие речи.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Изложение по самостоятельно составленному плану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528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121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Анализ изложений. Изменение глаголов настоящего и будущего времени по лицам и числам (спряжение)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122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2-е лицо глаголов единственного числа настоящего и будущего времени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123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Упражнение в правописании глаголов во 2-ом лице единственного числа и правописании не с глаголами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865"/>
        </w:trPr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124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Развитие речи.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Сочинение по репродукции картины И.И.Левитана «Весна. Большая вода»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125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Работа над ошибками. Ι и ΙΙ спряжения глаголов.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color w:val="FF0000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Спряжение глаголов в настоящем времени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126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Спряжение глаголов в будущем времени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127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 xml:space="preserve">Личные окончания глаголов </w:t>
            </w:r>
            <w:r w:rsidRPr="00C26201">
              <w:rPr>
                <w:rFonts w:cs="Times New Roman"/>
                <w:sz w:val="24"/>
                <w:szCs w:val="24"/>
                <w:lang w:val="en-US"/>
              </w:rPr>
              <w:t>I</w:t>
            </w:r>
            <w:r w:rsidRPr="00C26201">
              <w:rPr>
                <w:rFonts w:cs="Times New Roman"/>
                <w:sz w:val="24"/>
                <w:szCs w:val="24"/>
              </w:rPr>
              <w:t xml:space="preserve"> и </w:t>
            </w:r>
            <w:r w:rsidRPr="00C26201">
              <w:rPr>
                <w:rFonts w:cs="Times New Roman"/>
                <w:sz w:val="24"/>
                <w:szCs w:val="24"/>
                <w:lang w:val="en-US"/>
              </w:rPr>
              <w:t>II</w:t>
            </w:r>
            <w:r w:rsidRPr="00C26201">
              <w:rPr>
                <w:rFonts w:cs="Times New Roman"/>
                <w:sz w:val="24"/>
                <w:szCs w:val="24"/>
              </w:rPr>
              <w:t xml:space="preserve"> спряжений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128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Правописание безударных личных окончаний глаголов в настоящем и в будущем времени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C26201">
              <w:rPr>
                <w:rFonts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C26201">
              <w:rPr>
                <w:rFonts w:cs="Times New Roman"/>
                <w:color w:val="000000"/>
                <w:sz w:val="24"/>
                <w:szCs w:val="24"/>
              </w:rPr>
              <w:t>Контрольное списывание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  <w:r w:rsidRPr="00C26201">
              <w:rPr>
                <w:rFonts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color w:val="000000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color w:val="000000"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130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Правописание возвратных глаголов в настоящем и будущем времени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131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Правописание возвратных глаголов в настоящем и будущем времени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132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Развитие речи. Изложение деформированного повествовательного текста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133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Работа над ошибками. Правописание глаголов в прошедшем времени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134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Проверочная работа  по теме «Глагол»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435"/>
        </w:trPr>
        <w:tc>
          <w:tcPr>
            <w:tcW w:w="291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135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2579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Морфологический разбор глагола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Обобщение «Глагол»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374"/>
        </w:trPr>
        <w:tc>
          <w:tcPr>
            <w:tcW w:w="291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136</w:t>
            </w:r>
          </w:p>
        </w:tc>
        <w:tc>
          <w:tcPr>
            <w:tcW w:w="2579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Административный контрольный диктант</w:t>
            </w:r>
          </w:p>
        </w:tc>
        <w:tc>
          <w:tcPr>
            <w:tcW w:w="513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c>
          <w:tcPr>
            <w:tcW w:w="29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137</w:t>
            </w:r>
          </w:p>
        </w:tc>
        <w:tc>
          <w:tcPr>
            <w:tcW w:w="2579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Анализ ошибок, допущенных в контрольной работе</w:t>
            </w:r>
            <w:r w:rsidRPr="00C26201">
              <w:rPr>
                <w:rFonts w:cs="Times New Roman"/>
                <w:color w:val="000000"/>
                <w:sz w:val="24"/>
                <w:szCs w:val="24"/>
              </w:rPr>
              <w:t>. Повторение по теме «Текст», «Предложение»</w:t>
            </w:r>
          </w:p>
        </w:tc>
        <w:tc>
          <w:tcPr>
            <w:tcW w:w="513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285"/>
        </w:trPr>
        <w:tc>
          <w:tcPr>
            <w:tcW w:w="291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138</w:t>
            </w:r>
          </w:p>
        </w:tc>
        <w:tc>
          <w:tcPr>
            <w:tcW w:w="2579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color w:val="000000"/>
                <w:sz w:val="24"/>
                <w:szCs w:val="24"/>
              </w:rPr>
              <w:t>Орфограммы в значимых частях слова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  <w:tcBorders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315"/>
        </w:trPr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139</w:t>
            </w:r>
          </w:p>
        </w:tc>
        <w:tc>
          <w:tcPr>
            <w:tcW w:w="2579" w:type="pct"/>
            <w:tcBorders>
              <w:top w:val="single" w:sz="4" w:space="0" w:color="auto"/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Изложение повествовательного текста .</w:t>
            </w:r>
          </w:p>
        </w:tc>
        <w:tc>
          <w:tcPr>
            <w:tcW w:w="513" w:type="pct"/>
            <w:tcBorders>
              <w:top w:val="single" w:sz="4" w:space="0" w:color="auto"/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</w:tc>
        <w:tc>
          <w:tcPr>
            <w:tcW w:w="440" w:type="pct"/>
            <w:tcBorders>
              <w:top w:val="single" w:sz="4" w:space="0" w:color="auto"/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  <w:bottom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  <w:tr w:rsidR="00C26201" w:rsidRPr="00C26201" w:rsidTr="00FC2F62">
        <w:trPr>
          <w:trHeight w:val="402"/>
        </w:trPr>
        <w:tc>
          <w:tcPr>
            <w:tcW w:w="291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140</w:t>
            </w:r>
          </w:p>
        </w:tc>
        <w:tc>
          <w:tcPr>
            <w:tcW w:w="2579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 xml:space="preserve">Работа над ошибками. </w:t>
            </w:r>
            <w:r w:rsidRPr="00C26201">
              <w:rPr>
                <w:rFonts w:cs="Times New Roman"/>
                <w:color w:val="000000"/>
                <w:sz w:val="24"/>
                <w:szCs w:val="24"/>
              </w:rPr>
              <w:t xml:space="preserve"> Повторение по теме «Наша речь и наш язык»</w:t>
            </w:r>
          </w:p>
        </w:tc>
        <w:tc>
          <w:tcPr>
            <w:tcW w:w="513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  <w:r w:rsidRPr="00C26201">
              <w:rPr>
                <w:rFonts w:cs="Times New Roman"/>
                <w:sz w:val="24"/>
                <w:szCs w:val="24"/>
              </w:rPr>
              <w:t>1</w:t>
            </w:r>
          </w:p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40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sz w:val="24"/>
                <w:szCs w:val="24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  <w:tc>
          <w:tcPr>
            <w:tcW w:w="756" w:type="pct"/>
            <w:tcBorders>
              <w:top w:val="single" w:sz="4" w:space="0" w:color="auto"/>
            </w:tcBorders>
          </w:tcPr>
          <w:p w:rsidR="00C26201" w:rsidRPr="00C26201" w:rsidRDefault="00C26201" w:rsidP="00C26201">
            <w:pPr>
              <w:contextualSpacing/>
              <w:rPr>
                <w:rFonts w:cs="Times New Roman"/>
                <w:b/>
                <w:sz w:val="24"/>
                <w:szCs w:val="24"/>
              </w:rPr>
            </w:pPr>
          </w:p>
        </w:tc>
      </w:tr>
    </w:tbl>
    <w:p w:rsidR="005F575E" w:rsidRPr="00ED1DDA" w:rsidRDefault="005F575E" w:rsidP="00207BCA">
      <w:pPr>
        <w:spacing w:after="0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207BCA" w:rsidRPr="00A9745A" w:rsidRDefault="00207BCA" w:rsidP="00207BCA">
      <w:pPr>
        <w:spacing w:after="0"/>
        <w:ind w:left="1416"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Перечень учебно-методического обеспечения</w:t>
      </w:r>
    </w:p>
    <w:p w:rsidR="00207BCA" w:rsidRPr="005F7BC5" w:rsidRDefault="00207BCA" w:rsidP="00207BCA">
      <w:pPr>
        <w:jc w:val="both"/>
        <w:rPr>
          <w:rFonts w:cs="Times New Roman"/>
          <w:sz w:val="24"/>
        </w:rPr>
      </w:pPr>
      <w:r w:rsidRPr="005F7BC5">
        <w:rPr>
          <w:rFonts w:cs="Times New Roman"/>
          <w:sz w:val="24"/>
        </w:rPr>
        <w:t>1. Русский родной язык. 1 класс. Учеб</w:t>
      </w:r>
      <w:proofErr w:type="gramStart"/>
      <w:r w:rsidRPr="005F7BC5">
        <w:rPr>
          <w:rFonts w:cs="Times New Roman"/>
          <w:sz w:val="24"/>
        </w:rPr>
        <w:t>.</w:t>
      </w:r>
      <w:proofErr w:type="gramEnd"/>
      <w:r w:rsidRPr="005F7BC5">
        <w:rPr>
          <w:rFonts w:cs="Times New Roman"/>
          <w:sz w:val="24"/>
        </w:rPr>
        <w:t xml:space="preserve"> </w:t>
      </w:r>
      <w:proofErr w:type="gramStart"/>
      <w:r w:rsidRPr="005F7BC5">
        <w:rPr>
          <w:rFonts w:cs="Times New Roman"/>
          <w:sz w:val="24"/>
        </w:rPr>
        <w:t>п</w:t>
      </w:r>
      <w:proofErr w:type="gramEnd"/>
      <w:r w:rsidRPr="005F7BC5">
        <w:rPr>
          <w:rFonts w:cs="Times New Roman"/>
          <w:sz w:val="24"/>
        </w:rPr>
        <w:t>особие для общеобразоват</w:t>
      </w:r>
      <w:r>
        <w:rPr>
          <w:rFonts w:cs="Times New Roman"/>
          <w:sz w:val="24"/>
        </w:rPr>
        <w:t>ельной</w:t>
      </w:r>
      <w:r w:rsidRPr="005F7BC5">
        <w:rPr>
          <w:rFonts w:cs="Times New Roman"/>
          <w:sz w:val="24"/>
        </w:rPr>
        <w:t xml:space="preserve"> организаций / О. М. Александрова и др. М.: Просвещение, 2018. </w:t>
      </w:r>
    </w:p>
    <w:p w:rsidR="00207BCA" w:rsidRPr="005F7BC5" w:rsidRDefault="00207BCA" w:rsidP="00207BCA">
      <w:pPr>
        <w:jc w:val="both"/>
        <w:rPr>
          <w:rFonts w:cs="Times New Roman"/>
          <w:sz w:val="24"/>
        </w:rPr>
      </w:pPr>
      <w:r w:rsidRPr="005F7BC5">
        <w:rPr>
          <w:rFonts w:cs="Times New Roman"/>
          <w:sz w:val="24"/>
        </w:rPr>
        <w:lastRenderedPageBreak/>
        <w:t xml:space="preserve">2. Русский родной язык. 2 класс. </w:t>
      </w:r>
      <w:r>
        <w:rPr>
          <w:rFonts w:cs="Times New Roman"/>
          <w:sz w:val="24"/>
        </w:rPr>
        <w:t>Учеб</w:t>
      </w:r>
      <w:proofErr w:type="gramStart"/>
      <w:r>
        <w:rPr>
          <w:rFonts w:cs="Times New Roman"/>
          <w:sz w:val="24"/>
        </w:rPr>
        <w:t>.</w:t>
      </w:r>
      <w:proofErr w:type="gramEnd"/>
      <w:r>
        <w:rPr>
          <w:rFonts w:cs="Times New Roman"/>
          <w:sz w:val="24"/>
        </w:rPr>
        <w:t xml:space="preserve"> </w:t>
      </w:r>
      <w:proofErr w:type="gramStart"/>
      <w:r>
        <w:rPr>
          <w:rFonts w:cs="Times New Roman"/>
          <w:sz w:val="24"/>
        </w:rPr>
        <w:t>п</w:t>
      </w:r>
      <w:proofErr w:type="gramEnd"/>
      <w:r>
        <w:rPr>
          <w:rFonts w:cs="Times New Roman"/>
          <w:sz w:val="24"/>
        </w:rPr>
        <w:t>особие для общеобразовательной</w:t>
      </w:r>
      <w:r w:rsidRPr="005F7BC5">
        <w:rPr>
          <w:rFonts w:cs="Times New Roman"/>
          <w:sz w:val="24"/>
        </w:rPr>
        <w:t xml:space="preserve"> организаций / О. М. Александрова и др. М.: Просвещение, 2019. </w:t>
      </w:r>
    </w:p>
    <w:p w:rsidR="00207BCA" w:rsidRPr="005F7BC5" w:rsidRDefault="00207BCA" w:rsidP="00207BCA">
      <w:pPr>
        <w:jc w:val="both"/>
        <w:rPr>
          <w:rFonts w:cs="Times New Roman"/>
          <w:sz w:val="24"/>
        </w:rPr>
      </w:pPr>
      <w:r w:rsidRPr="005F7BC5">
        <w:rPr>
          <w:rFonts w:cs="Times New Roman"/>
          <w:sz w:val="24"/>
        </w:rPr>
        <w:t xml:space="preserve">3. Русский родной язык. 3 класс. </w:t>
      </w:r>
      <w:r>
        <w:rPr>
          <w:rFonts w:cs="Times New Roman"/>
          <w:sz w:val="24"/>
        </w:rPr>
        <w:t>Учеб</w:t>
      </w:r>
      <w:proofErr w:type="gramStart"/>
      <w:r>
        <w:rPr>
          <w:rFonts w:cs="Times New Roman"/>
          <w:sz w:val="24"/>
        </w:rPr>
        <w:t>.</w:t>
      </w:r>
      <w:proofErr w:type="gramEnd"/>
      <w:r>
        <w:rPr>
          <w:rFonts w:cs="Times New Roman"/>
          <w:sz w:val="24"/>
        </w:rPr>
        <w:t xml:space="preserve"> </w:t>
      </w:r>
      <w:proofErr w:type="gramStart"/>
      <w:r>
        <w:rPr>
          <w:rFonts w:cs="Times New Roman"/>
          <w:sz w:val="24"/>
        </w:rPr>
        <w:t>п</w:t>
      </w:r>
      <w:proofErr w:type="gramEnd"/>
      <w:r>
        <w:rPr>
          <w:rFonts w:cs="Times New Roman"/>
          <w:sz w:val="24"/>
        </w:rPr>
        <w:t>особие для общеобразовательной</w:t>
      </w:r>
      <w:r w:rsidRPr="005F7BC5">
        <w:rPr>
          <w:rFonts w:cs="Times New Roman"/>
          <w:sz w:val="24"/>
        </w:rPr>
        <w:t xml:space="preserve"> организаций / О. М. Александрова и др. М.: Просвещение, 2019.</w:t>
      </w:r>
    </w:p>
    <w:p w:rsidR="00207BCA" w:rsidRPr="005F7BC5" w:rsidRDefault="00207BCA" w:rsidP="00207BCA">
      <w:pPr>
        <w:jc w:val="both"/>
        <w:rPr>
          <w:rFonts w:cs="Times New Roman"/>
          <w:sz w:val="24"/>
        </w:rPr>
      </w:pPr>
      <w:r w:rsidRPr="005F7BC5">
        <w:rPr>
          <w:rFonts w:cs="Times New Roman"/>
          <w:sz w:val="24"/>
        </w:rPr>
        <w:t>4. Русский родной язык. 4 класс. У</w:t>
      </w:r>
      <w:r>
        <w:rPr>
          <w:rFonts w:cs="Times New Roman"/>
          <w:sz w:val="24"/>
        </w:rPr>
        <w:t>чеб</w:t>
      </w:r>
      <w:proofErr w:type="gramStart"/>
      <w:r>
        <w:rPr>
          <w:rFonts w:cs="Times New Roman"/>
          <w:sz w:val="24"/>
        </w:rPr>
        <w:t>.</w:t>
      </w:r>
      <w:proofErr w:type="gramEnd"/>
      <w:r>
        <w:rPr>
          <w:rFonts w:cs="Times New Roman"/>
          <w:sz w:val="24"/>
        </w:rPr>
        <w:t xml:space="preserve"> </w:t>
      </w:r>
      <w:proofErr w:type="gramStart"/>
      <w:r>
        <w:rPr>
          <w:rFonts w:cs="Times New Roman"/>
          <w:sz w:val="24"/>
        </w:rPr>
        <w:t>п</w:t>
      </w:r>
      <w:proofErr w:type="gramEnd"/>
      <w:r>
        <w:rPr>
          <w:rFonts w:cs="Times New Roman"/>
          <w:sz w:val="24"/>
        </w:rPr>
        <w:t xml:space="preserve">особие для общеобразовательной </w:t>
      </w:r>
      <w:r w:rsidRPr="005F7BC5">
        <w:rPr>
          <w:rFonts w:cs="Times New Roman"/>
          <w:sz w:val="24"/>
        </w:rPr>
        <w:t xml:space="preserve">организаций / О. М. Александрова и др. М.: Просвещение, 2019. </w:t>
      </w:r>
    </w:p>
    <w:p w:rsidR="00A07C83" w:rsidRPr="00B57FD1" w:rsidRDefault="00207BCA" w:rsidP="00B57FD1">
      <w:pPr>
        <w:jc w:val="both"/>
        <w:rPr>
          <w:rFonts w:cs="Times New Roman"/>
          <w:b/>
          <w:szCs w:val="28"/>
        </w:rPr>
      </w:pPr>
      <w:r w:rsidRPr="005F7BC5">
        <w:rPr>
          <w:rFonts w:cs="Times New Roman"/>
          <w:sz w:val="24"/>
        </w:rPr>
        <w:t xml:space="preserve">5. Русский родной язык. 1–4 классы. Рабочие программы / О. М. Александрова, М. И. Кузнецова, Л. В. </w:t>
      </w:r>
      <w:proofErr w:type="spellStart"/>
      <w:r w:rsidRPr="005F7BC5">
        <w:rPr>
          <w:rFonts w:cs="Times New Roman"/>
          <w:sz w:val="24"/>
        </w:rPr>
        <w:t>Петленко</w:t>
      </w:r>
      <w:proofErr w:type="spellEnd"/>
      <w:r w:rsidRPr="005F7BC5">
        <w:rPr>
          <w:rFonts w:cs="Times New Roman"/>
          <w:sz w:val="24"/>
        </w:rPr>
        <w:t xml:space="preserve"> и др. М.: Просвещение, 2019</w:t>
      </w:r>
    </w:p>
    <w:p w:rsidR="00A07C83" w:rsidRDefault="00A07C83">
      <w:pPr>
        <w:rPr>
          <w:rFonts w:cs="Times New Roman"/>
          <w:sz w:val="24"/>
          <w:szCs w:val="24"/>
        </w:rPr>
      </w:pPr>
    </w:p>
    <w:p w:rsidR="0005023F" w:rsidRDefault="0005023F">
      <w:pPr>
        <w:rPr>
          <w:rFonts w:cs="Times New Roman"/>
          <w:sz w:val="24"/>
          <w:szCs w:val="24"/>
        </w:rPr>
      </w:pPr>
    </w:p>
    <w:p w:rsidR="0005023F" w:rsidRDefault="0005023F">
      <w:pPr>
        <w:rPr>
          <w:rFonts w:cs="Times New Roman"/>
          <w:sz w:val="24"/>
          <w:szCs w:val="24"/>
        </w:rPr>
      </w:pPr>
    </w:p>
    <w:p w:rsidR="0005023F" w:rsidRDefault="0005023F">
      <w:pPr>
        <w:rPr>
          <w:rFonts w:cs="Times New Roman"/>
          <w:sz w:val="24"/>
          <w:szCs w:val="24"/>
        </w:rPr>
      </w:pPr>
    </w:p>
    <w:p w:rsidR="0005023F" w:rsidRDefault="0005023F">
      <w:pPr>
        <w:rPr>
          <w:rFonts w:cs="Times New Roman"/>
          <w:sz w:val="24"/>
          <w:szCs w:val="24"/>
        </w:rPr>
      </w:pPr>
    </w:p>
    <w:p w:rsidR="0005023F" w:rsidRDefault="0005023F">
      <w:pPr>
        <w:rPr>
          <w:rFonts w:cs="Times New Roman"/>
          <w:sz w:val="24"/>
          <w:szCs w:val="24"/>
        </w:rPr>
      </w:pPr>
    </w:p>
    <w:p w:rsidR="0005023F" w:rsidRDefault="0005023F">
      <w:pPr>
        <w:rPr>
          <w:rFonts w:cs="Times New Roman"/>
          <w:sz w:val="24"/>
          <w:szCs w:val="24"/>
        </w:rPr>
      </w:pPr>
    </w:p>
    <w:p w:rsidR="0005023F" w:rsidRDefault="0005023F">
      <w:pPr>
        <w:rPr>
          <w:rFonts w:cs="Times New Roman"/>
          <w:sz w:val="24"/>
          <w:szCs w:val="24"/>
        </w:rPr>
      </w:pPr>
    </w:p>
    <w:p w:rsidR="0005023F" w:rsidRDefault="0005023F">
      <w:pPr>
        <w:rPr>
          <w:rFonts w:cs="Times New Roman"/>
          <w:sz w:val="24"/>
          <w:szCs w:val="24"/>
        </w:rPr>
      </w:pPr>
    </w:p>
    <w:p w:rsidR="0005023F" w:rsidRDefault="0005023F">
      <w:pPr>
        <w:rPr>
          <w:rFonts w:cs="Times New Roman"/>
          <w:sz w:val="24"/>
          <w:szCs w:val="24"/>
        </w:rPr>
      </w:pPr>
    </w:p>
    <w:p w:rsidR="0005023F" w:rsidRDefault="0005023F">
      <w:pPr>
        <w:rPr>
          <w:rFonts w:cs="Times New Roman"/>
          <w:sz w:val="24"/>
          <w:szCs w:val="24"/>
        </w:rPr>
      </w:pPr>
    </w:p>
    <w:p w:rsidR="0005023F" w:rsidRDefault="0005023F">
      <w:pPr>
        <w:rPr>
          <w:rFonts w:cs="Times New Roman"/>
          <w:sz w:val="24"/>
          <w:szCs w:val="24"/>
        </w:rPr>
      </w:pPr>
    </w:p>
    <w:p w:rsidR="0005023F" w:rsidRDefault="0005023F">
      <w:pPr>
        <w:rPr>
          <w:rFonts w:cs="Times New Roman"/>
          <w:sz w:val="24"/>
          <w:szCs w:val="24"/>
        </w:rPr>
      </w:pPr>
    </w:p>
    <w:p w:rsidR="0005023F" w:rsidRDefault="0005023F">
      <w:pPr>
        <w:rPr>
          <w:rFonts w:cs="Times New Roman"/>
          <w:sz w:val="24"/>
          <w:szCs w:val="24"/>
        </w:rPr>
      </w:pPr>
    </w:p>
    <w:p w:rsidR="0005023F" w:rsidRDefault="0005023F">
      <w:pPr>
        <w:rPr>
          <w:rFonts w:cs="Times New Roman"/>
          <w:sz w:val="24"/>
          <w:szCs w:val="24"/>
        </w:rPr>
      </w:pPr>
    </w:p>
    <w:p w:rsidR="0005023F" w:rsidRDefault="0005023F">
      <w:pPr>
        <w:rPr>
          <w:rFonts w:cs="Times New Roman"/>
          <w:sz w:val="24"/>
          <w:szCs w:val="24"/>
        </w:rPr>
      </w:pPr>
    </w:p>
    <w:p w:rsidR="0005023F" w:rsidRDefault="0005023F">
      <w:pPr>
        <w:rPr>
          <w:rFonts w:cs="Times New Roman"/>
          <w:sz w:val="24"/>
          <w:szCs w:val="24"/>
        </w:rPr>
      </w:pPr>
    </w:p>
    <w:p w:rsidR="0005023F" w:rsidRDefault="0005023F">
      <w:pPr>
        <w:rPr>
          <w:rFonts w:cs="Times New Roman"/>
          <w:sz w:val="24"/>
          <w:szCs w:val="24"/>
        </w:rPr>
      </w:pPr>
    </w:p>
    <w:p w:rsidR="0005023F" w:rsidRDefault="0005023F">
      <w:pPr>
        <w:rPr>
          <w:rFonts w:cs="Times New Roman"/>
          <w:sz w:val="24"/>
          <w:szCs w:val="24"/>
        </w:rPr>
      </w:pPr>
    </w:p>
    <w:p w:rsidR="0005023F" w:rsidRDefault="0005023F">
      <w:pPr>
        <w:rPr>
          <w:rFonts w:cs="Times New Roman"/>
          <w:sz w:val="24"/>
          <w:szCs w:val="24"/>
        </w:rPr>
      </w:pPr>
    </w:p>
    <w:p w:rsidR="0005023F" w:rsidRDefault="0005023F">
      <w:pPr>
        <w:rPr>
          <w:rFonts w:cs="Times New Roman"/>
          <w:sz w:val="24"/>
          <w:szCs w:val="24"/>
        </w:rPr>
      </w:pPr>
    </w:p>
    <w:p w:rsidR="0005023F" w:rsidRDefault="0005023F">
      <w:pPr>
        <w:rPr>
          <w:rFonts w:cs="Times New Roman"/>
          <w:sz w:val="24"/>
          <w:szCs w:val="24"/>
        </w:rPr>
      </w:pPr>
    </w:p>
    <w:p w:rsidR="00A07C83" w:rsidRDefault="00A07C83">
      <w:pPr>
        <w:rPr>
          <w:rFonts w:cs="Times New Roman"/>
          <w:sz w:val="24"/>
          <w:szCs w:val="24"/>
        </w:rPr>
      </w:pPr>
      <w:r>
        <w:rPr>
          <w:rFonts w:cs="Times New Roman"/>
          <w:sz w:val="24"/>
          <w:szCs w:val="24"/>
        </w:rPr>
        <w:lastRenderedPageBreak/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</w:r>
      <w:r>
        <w:rPr>
          <w:rFonts w:cs="Times New Roman"/>
          <w:sz w:val="24"/>
          <w:szCs w:val="24"/>
        </w:rPr>
        <w:tab/>
        <w:t>Приложение 1.</w:t>
      </w:r>
    </w:p>
    <w:p w:rsidR="00A07C83" w:rsidRDefault="00A07C83" w:rsidP="00A07C83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196E86">
        <w:rPr>
          <w:rFonts w:eastAsia="Times New Roman" w:cs="Times New Roman"/>
          <w:b/>
          <w:sz w:val="24"/>
          <w:szCs w:val="24"/>
          <w:lang w:eastAsia="ru-RU"/>
        </w:rPr>
        <w:t xml:space="preserve">Аннотация </w:t>
      </w:r>
    </w:p>
    <w:p w:rsidR="00A07C83" w:rsidRPr="00196E86" w:rsidRDefault="00A07C83" w:rsidP="00A07C83">
      <w:pPr>
        <w:spacing w:after="0" w:line="240" w:lineRule="auto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  <w:r w:rsidRPr="00196E86">
        <w:rPr>
          <w:rFonts w:eastAsia="Times New Roman" w:cs="Times New Roman"/>
          <w:b/>
          <w:sz w:val="24"/>
          <w:szCs w:val="24"/>
          <w:lang w:eastAsia="ru-RU"/>
        </w:rPr>
        <w:t xml:space="preserve">к  рабочей  программе </w:t>
      </w: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по русскому языку  </w:t>
      </w:r>
      <w:r w:rsidRPr="00196E86">
        <w:rPr>
          <w:rFonts w:eastAsia="Times New Roman" w:cs="Times New Roman"/>
          <w:b/>
          <w:sz w:val="24"/>
          <w:szCs w:val="24"/>
          <w:lang w:eastAsia="ru-RU"/>
        </w:rPr>
        <w:t xml:space="preserve">  </w:t>
      </w:r>
      <w:r w:rsidRPr="00196E86">
        <w:rPr>
          <w:rFonts w:eastAsia="Times New Roman" w:cs="Times New Roman"/>
          <w:sz w:val="24"/>
          <w:szCs w:val="24"/>
          <w:lang w:eastAsia="ru-RU"/>
        </w:rPr>
        <w:t xml:space="preserve"> </w:t>
      </w:r>
      <w:r w:rsidRPr="00196E86">
        <w:rPr>
          <w:rFonts w:eastAsia="Times New Roman" w:cs="Times New Roman"/>
          <w:b/>
          <w:sz w:val="24"/>
          <w:szCs w:val="24"/>
          <w:lang w:eastAsia="ru-RU"/>
        </w:rPr>
        <w:t>(ФГОС НОО)</w:t>
      </w:r>
    </w:p>
    <w:p w:rsidR="00A07C83" w:rsidRPr="00196E86" w:rsidRDefault="00A07C83" w:rsidP="00A07C83">
      <w:pPr>
        <w:spacing w:after="0" w:line="240" w:lineRule="auto"/>
        <w:ind w:firstLine="708"/>
        <w:jc w:val="center"/>
        <w:rPr>
          <w:rFonts w:eastAsia="Times New Roman" w:cs="Times New Roman"/>
          <w:b/>
          <w:sz w:val="24"/>
          <w:szCs w:val="24"/>
          <w:lang w:eastAsia="ru-RU"/>
        </w:rPr>
      </w:pPr>
      <w:r w:rsidRPr="00196E86">
        <w:rPr>
          <w:rFonts w:eastAsia="Times New Roman" w:cs="Times New Roman"/>
          <w:b/>
          <w:sz w:val="24"/>
          <w:szCs w:val="24"/>
          <w:lang w:eastAsia="ru-RU"/>
        </w:rPr>
        <w:t>УМК «Школа России»</w:t>
      </w:r>
    </w:p>
    <w:p w:rsidR="00A07C83" w:rsidRPr="00A9745A" w:rsidRDefault="00A07C83" w:rsidP="00A07C83">
      <w:pPr>
        <w:spacing w:after="0" w:line="240" w:lineRule="auto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A07C83" w:rsidRPr="00401084" w:rsidRDefault="00A07C83" w:rsidP="00A07C83">
      <w:pPr>
        <w:spacing w:after="0" w:line="240" w:lineRule="auto"/>
        <w:ind w:firstLine="709"/>
        <w:jc w:val="both"/>
        <w:rPr>
          <w:rFonts w:cs="Times New Roman"/>
          <w:sz w:val="24"/>
        </w:rPr>
      </w:pPr>
      <w:r w:rsidRPr="00401084">
        <w:rPr>
          <w:rFonts w:cs="Times New Roman"/>
          <w:sz w:val="24"/>
        </w:rPr>
        <w:t xml:space="preserve">       Рабочая программа по русскому языку</w:t>
      </w:r>
      <w:r>
        <w:rPr>
          <w:rFonts w:cs="Times New Roman"/>
          <w:sz w:val="24"/>
        </w:rPr>
        <w:t xml:space="preserve"> (1-4) Школа России</w:t>
      </w:r>
      <w:r w:rsidRPr="00401084">
        <w:rPr>
          <w:rFonts w:cs="Times New Roman"/>
          <w:sz w:val="24"/>
        </w:rPr>
        <w:t xml:space="preserve"> для учащихся 1-4 классов составлена в соответствии с </w:t>
      </w:r>
      <w:r w:rsidRPr="00861A4E">
        <w:rPr>
          <w:rFonts w:cs="Times New Roman"/>
          <w:b/>
          <w:sz w:val="24"/>
        </w:rPr>
        <w:t>нормативными документами</w:t>
      </w:r>
      <w:r w:rsidRPr="00401084">
        <w:rPr>
          <w:rFonts w:cs="Times New Roman"/>
          <w:sz w:val="24"/>
        </w:rPr>
        <w:t>:</w:t>
      </w:r>
    </w:p>
    <w:p w:rsidR="00A07C83" w:rsidRPr="00401084" w:rsidRDefault="00A07C83" w:rsidP="00A07C83">
      <w:pPr>
        <w:spacing w:after="0" w:line="240" w:lineRule="auto"/>
        <w:ind w:firstLine="709"/>
        <w:jc w:val="both"/>
        <w:rPr>
          <w:rFonts w:cs="Times New Roman"/>
          <w:sz w:val="24"/>
        </w:rPr>
      </w:pPr>
      <w:r w:rsidRPr="00401084">
        <w:rPr>
          <w:rFonts w:cs="Times New Roman"/>
          <w:sz w:val="24"/>
        </w:rPr>
        <w:t>- Федеральным государственным образовательным стандартом начального общего образования (утвержден приказом Министерства образования и науки Российской Федерации от 06.10.2009 г. № 373);</w:t>
      </w:r>
    </w:p>
    <w:p w:rsidR="00A07C83" w:rsidRPr="00401084" w:rsidRDefault="00A07C83" w:rsidP="00A07C83">
      <w:pPr>
        <w:spacing w:line="240" w:lineRule="auto"/>
        <w:ind w:firstLine="709"/>
        <w:jc w:val="both"/>
        <w:rPr>
          <w:rFonts w:cs="Times New Roman"/>
          <w:sz w:val="24"/>
        </w:rPr>
      </w:pPr>
      <w:r w:rsidRPr="00401084">
        <w:rPr>
          <w:rFonts w:cs="Times New Roman"/>
          <w:sz w:val="24"/>
        </w:rPr>
        <w:t>- Федеральным законом от 29.12.2012 года № 273-ФЗ «Об образовании в Российской Федерации» (с изменениями и дополнениями);</w:t>
      </w:r>
    </w:p>
    <w:p w:rsidR="00A07C83" w:rsidRPr="00401084" w:rsidRDefault="00A07C83" w:rsidP="00A07C83">
      <w:pPr>
        <w:spacing w:line="240" w:lineRule="auto"/>
        <w:ind w:firstLine="709"/>
        <w:jc w:val="both"/>
        <w:rPr>
          <w:rFonts w:cs="Times New Roman"/>
          <w:sz w:val="24"/>
        </w:rPr>
      </w:pPr>
      <w:r w:rsidRPr="00401084">
        <w:rPr>
          <w:rFonts w:cs="Times New Roman"/>
          <w:sz w:val="24"/>
        </w:rPr>
        <w:t>примерной программой  начального общего образования.  Русский язык 1-4 классы: – М.: Просвещение;</w:t>
      </w:r>
    </w:p>
    <w:p w:rsidR="00A07C83" w:rsidRPr="00401084" w:rsidRDefault="00A07C83" w:rsidP="00A07C83">
      <w:pPr>
        <w:spacing w:line="240" w:lineRule="auto"/>
        <w:ind w:firstLine="709"/>
        <w:jc w:val="both"/>
        <w:rPr>
          <w:rFonts w:cs="Times New Roman"/>
          <w:sz w:val="24"/>
        </w:rPr>
      </w:pPr>
      <w:r w:rsidRPr="00401084">
        <w:rPr>
          <w:rFonts w:cs="Times New Roman"/>
          <w:sz w:val="24"/>
        </w:rPr>
        <w:t xml:space="preserve">- авторской программой В.П. </w:t>
      </w:r>
      <w:proofErr w:type="spellStart"/>
      <w:r w:rsidRPr="00401084">
        <w:rPr>
          <w:rFonts w:cs="Times New Roman"/>
          <w:sz w:val="24"/>
        </w:rPr>
        <w:t>Канакина</w:t>
      </w:r>
      <w:proofErr w:type="spellEnd"/>
      <w:r w:rsidRPr="00401084">
        <w:rPr>
          <w:rFonts w:cs="Times New Roman"/>
          <w:sz w:val="24"/>
        </w:rPr>
        <w:t>, В.Г. Горецкий «Русский язык».1-4 классы. Сборник рабочих программ: пособие для учителей общеобразовательных учреждений: – М.: Просвещение;</w:t>
      </w:r>
    </w:p>
    <w:p w:rsidR="00A07C83" w:rsidRPr="00401084" w:rsidRDefault="00A07C83" w:rsidP="00A07C83">
      <w:pPr>
        <w:spacing w:line="240" w:lineRule="auto"/>
        <w:ind w:firstLine="709"/>
        <w:jc w:val="both"/>
        <w:rPr>
          <w:rFonts w:cs="Times New Roman"/>
          <w:sz w:val="24"/>
        </w:rPr>
      </w:pPr>
      <w:r w:rsidRPr="00401084">
        <w:rPr>
          <w:rFonts w:cs="Times New Roman"/>
          <w:sz w:val="24"/>
        </w:rPr>
        <w:t xml:space="preserve">- завершённая предметная линия учебников «Русский язык» (авт. В.П. </w:t>
      </w:r>
      <w:proofErr w:type="spellStart"/>
      <w:r w:rsidRPr="00401084">
        <w:rPr>
          <w:rFonts w:cs="Times New Roman"/>
          <w:sz w:val="24"/>
        </w:rPr>
        <w:t>Канакина</w:t>
      </w:r>
      <w:proofErr w:type="spellEnd"/>
      <w:r w:rsidRPr="00401084">
        <w:rPr>
          <w:rFonts w:cs="Times New Roman"/>
          <w:sz w:val="24"/>
        </w:rPr>
        <w:t xml:space="preserve">, В.Г. Горецкий), включающая курс «Обучение  грамоте» (авт. В.Г. Горецкий и др.) </w:t>
      </w:r>
    </w:p>
    <w:p w:rsidR="00A07C83" w:rsidRPr="00A9745A" w:rsidRDefault="00A07C83" w:rsidP="00A07C83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Общая характеристика учебного предмета</w:t>
      </w:r>
    </w:p>
    <w:p w:rsidR="00A07C83" w:rsidRPr="00A9745A" w:rsidRDefault="00A07C83" w:rsidP="00A07C83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В системе предметов начальной общеобразовательной школы предмет «Русский язык» реализует основные </w:t>
      </w: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цели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:</w:t>
      </w:r>
    </w:p>
    <w:p w:rsidR="00A07C83" w:rsidRPr="00A9745A" w:rsidRDefault="00A07C83" w:rsidP="00A07C83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познавательную (ознакомление с основными положениями науки о языке и формирование на этой основе знаково-символического восприятия и логического мышления учащихся);</w:t>
      </w:r>
    </w:p>
    <w:p w:rsidR="00A07C83" w:rsidRPr="00A9745A" w:rsidRDefault="00A07C83" w:rsidP="00A07C83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</w:t>
      </w:r>
      <w:proofErr w:type="spellStart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социокультурную</w:t>
      </w:r>
      <w:proofErr w:type="spellEnd"/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(формирование формирование коммуникативной компетенции учащихся: развитие устной и письменной речи, монологической и диалогической речи, а также навыков грамотного, безошибочного письма как показателя общей культуры человека).</w:t>
      </w:r>
    </w:p>
    <w:p w:rsidR="00A07C83" w:rsidRPr="00A9745A" w:rsidRDefault="00A07C83" w:rsidP="00A07C83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Современное обучение русскому языку не ограничивается знакомством учащихся с системой языка и его правилами, формированием элементарных речевых умений и навыков. Данный предмет играет важную роль в становлении основ гражданской идентичности и мировоззрения, формировании основ умения учиться и способности к организации своей деятельности, духовно-нравственном развитии и воспитании младших школьников.</w:t>
      </w:r>
    </w:p>
    <w:p w:rsidR="00A07C83" w:rsidRPr="00A9745A" w:rsidRDefault="00A07C83" w:rsidP="00A07C83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Особенностью предмета является его тесная взаимосвязь с литературным чтением, обеспечивающая реализацию основных </w:t>
      </w: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задач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 содержания предметной области «Филология»:</w:t>
      </w:r>
    </w:p>
    <w:p w:rsidR="00A07C83" w:rsidRPr="00A9745A" w:rsidRDefault="00A07C83" w:rsidP="00A07C83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формирование первоначальных представлений о единстве и многообразии языкового и культурного пространства России, о языке как основе национального самосознания;</w:t>
      </w:r>
    </w:p>
    <w:p w:rsidR="00A07C83" w:rsidRPr="00A9745A" w:rsidRDefault="00A07C83" w:rsidP="00A07C83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развитие диалогической и монологической устной и письменной речи;</w:t>
      </w:r>
    </w:p>
    <w:p w:rsidR="00A07C83" w:rsidRPr="00A9745A" w:rsidRDefault="00A07C83" w:rsidP="00A07C83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развитие коммуникативных умений;</w:t>
      </w:r>
    </w:p>
    <w:p w:rsidR="00A07C83" w:rsidRPr="00A9745A" w:rsidRDefault="00A07C83" w:rsidP="00A07C83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lastRenderedPageBreak/>
        <w:t>• развитие нравственных и эстетических чувств;</w:t>
      </w:r>
    </w:p>
    <w:p w:rsidR="00A07C83" w:rsidRPr="00A9745A" w:rsidRDefault="00A07C83" w:rsidP="00A07C83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• развитие способностей к творческой деятельности.</w:t>
      </w:r>
    </w:p>
    <w:p w:rsidR="00A07C83" w:rsidRPr="00A9745A" w:rsidRDefault="00A07C83" w:rsidP="00A07C83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Отличительной особенностью русского языка является коммуникативно-познавательная основа, общая с курсом литературного чтения. Содержание этих двух курсов имеет ярко выраженную коммуникативно-речевую и познавательную направленность, охватывающую три аспекта изучения родного языка: систему языка, речевую деятельность и литературный текст, что обеспечивает реализацию в обучении системно-деятельностного подхода.</w:t>
      </w:r>
    </w:p>
    <w:p w:rsidR="00A07C83" w:rsidRPr="00A9745A" w:rsidRDefault="00A07C83" w:rsidP="00A07C83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Программа предмета обеспечивает целостное изучение родного языка в начальной школе за счёт реализации трех принципов: коммуникативного, познавательного, принципа личностной направленности обучения и творческой активности учащихся.</w:t>
      </w:r>
    </w:p>
    <w:p w:rsidR="00A07C83" w:rsidRPr="00A9745A" w:rsidRDefault="00A07C83" w:rsidP="00A07C83">
      <w:pPr>
        <w:spacing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07C83" w:rsidRPr="00A9745A" w:rsidRDefault="00A07C83" w:rsidP="00A07C83">
      <w:pPr>
        <w:spacing w:line="240" w:lineRule="auto"/>
        <w:ind w:firstLine="708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Место учебного предмета в учебном плане</w:t>
      </w:r>
    </w:p>
    <w:p w:rsidR="00A07C83" w:rsidRPr="00A9745A" w:rsidRDefault="00A07C83" w:rsidP="00A07C83">
      <w:pPr>
        <w:spacing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На изучение русского языка в 1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— 4 классах выделяется всего 585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ч. В 1 классе — 165 ч (5 ч в неделю, 33 учебные недели), из них 115 ч (23 учебные недели) отводится на обучение письму в период обучения грамоте и 50 ч (10 учебных недель) — на уроки русского языка. Во 2—4 классах на урок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и русского языка отводится по 14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0 </w:t>
      </w:r>
      <w:r>
        <w:rPr>
          <w:rFonts w:eastAsia="Times New Roman" w:cs="Times New Roman"/>
          <w:color w:val="000000"/>
          <w:sz w:val="24"/>
          <w:szCs w:val="24"/>
          <w:lang w:eastAsia="ru-RU"/>
        </w:rPr>
        <w:t>ч (4 ч в неделю, по 35</w:t>
      </w: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 xml:space="preserve"> учебные недели в каждом классе).</w:t>
      </w:r>
    </w:p>
    <w:p w:rsidR="00A07C83" w:rsidRPr="00A9745A" w:rsidRDefault="00A07C83" w:rsidP="00A07C83">
      <w:pPr>
        <w:spacing w:after="0" w:line="240" w:lineRule="auto"/>
        <w:ind w:firstLine="708"/>
        <w:jc w:val="center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b/>
          <w:bCs/>
          <w:color w:val="000000"/>
          <w:sz w:val="24"/>
          <w:szCs w:val="24"/>
          <w:lang w:eastAsia="ru-RU"/>
        </w:rPr>
        <w:t>Описание ценностных ориентиров в содержании учебного предмета</w:t>
      </w:r>
    </w:p>
    <w:p w:rsidR="00A07C83" w:rsidRPr="00A9745A" w:rsidRDefault="00A07C83" w:rsidP="00A07C83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Ведущее место предмета «Русский язык» в системе общего образования обусловлено тем, что русский язык является государственным языком Российской Федерации, родным языком русского народа, средством межнационального общения. Изучение русского языка способствует формированию у учащихся представлений о языке как об основном средстве человеческого общения, явлении национальной культуры и основе национального самосознания.</w:t>
      </w:r>
    </w:p>
    <w:p w:rsidR="00A07C83" w:rsidRPr="00A9745A" w:rsidRDefault="00A07C83" w:rsidP="00A07C83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В процессе изучения русского языка у учащихся начальной школы формируется позитивное эмоционально-ценностное отношение к русскому языку, стремление к его грамотному использованию, понимание того, что правильная устная и письменная речь является показателем общей культуры человека. На уроках русского языка ученики получают начальное представление о нормах русского литературного языка и правилах речевого этикета, учатся ориентироваться в целях, задачах, условиях общения, выборе адекватных языковых средств для успешного решения коммуникативной задачи.</w:t>
      </w:r>
    </w:p>
    <w:p w:rsidR="00A07C83" w:rsidRPr="00A9745A" w:rsidRDefault="00A07C83" w:rsidP="00A07C83">
      <w:pPr>
        <w:spacing w:after="0" w:line="240" w:lineRule="auto"/>
        <w:ind w:firstLine="708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  <w:r w:rsidRPr="00A9745A">
        <w:rPr>
          <w:rFonts w:eastAsia="Times New Roman" w:cs="Times New Roman"/>
          <w:color w:val="000000"/>
          <w:sz w:val="24"/>
          <w:szCs w:val="24"/>
          <w:lang w:eastAsia="ru-RU"/>
        </w:rPr>
        <w:t>Русский язык является для учащихся основой всего процесса обучения, средством развития их мышления, воображения, интеллектуальных и творческих способностей, основным каналом социализации личности. Успехи в изучении русского языка во многом определяют результаты обучения по другим школьным предметам.</w:t>
      </w:r>
    </w:p>
    <w:p w:rsidR="00A07C83" w:rsidRDefault="00A07C83" w:rsidP="00A07C83">
      <w:pPr>
        <w:spacing w:line="240" w:lineRule="auto"/>
        <w:jc w:val="both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A07C83" w:rsidRPr="00196E86" w:rsidRDefault="00A07C83" w:rsidP="00A07C83">
      <w:pPr>
        <w:spacing w:line="240" w:lineRule="auto"/>
        <w:jc w:val="center"/>
        <w:rPr>
          <w:rFonts w:cs="Times New Roman"/>
          <w:sz w:val="24"/>
          <w:szCs w:val="24"/>
        </w:rPr>
      </w:pPr>
      <w:r w:rsidRPr="00196E86">
        <w:rPr>
          <w:rFonts w:cs="Times New Roman"/>
          <w:b/>
          <w:sz w:val="24"/>
          <w:szCs w:val="24"/>
        </w:rPr>
        <w:t>Систематический курс русского языка представлен в программе следующими содержательными линиями</w:t>
      </w:r>
      <w:r w:rsidRPr="00196E86">
        <w:rPr>
          <w:rFonts w:cs="Times New Roman"/>
          <w:sz w:val="24"/>
          <w:szCs w:val="24"/>
        </w:rPr>
        <w:t>:</w:t>
      </w:r>
    </w:p>
    <w:p w:rsidR="00A07C83" w:rsidRPr="00196E86" w:rsidRDefault="00A07C83" w:rsidP="00A07C83">
      <w:pPr>
        <w:spacing w:line="240" w:lineRule="auto"/>
        <w:ind w:firstLine="708"/>
        <w:jc w:val="both"/>
        <w:rPr>
          <w:rFonts w:cs="Times New Roman"/>
          <w:sz w:val="24"/>
          <w:szCs w:val="24"/>
        </w:rPr>
      </w:pPr>
      <w:r w:rsidRPr="00196E86">
        <w:rPr>
          <w:rFonts w:cs="Times New Roman"/>
          <w:sz w:val="24"/>
          <w:szCs w:val="24"/>
        </w:rPr>
        <w:t xml:space="preserve">- система языка: лексика, фонетика и орфоэпия, графика, состав слова, грамматика; - орфография и пунктуация; </w:t>
      </w:r>
    </w:p>
    <w:p w:rsidR="00A07C83" w:rsidRDefault="00A07C83" w:rsidP="00A07C83">
      <w:pPr>
        <w:spacing w:line="240" w:lineRule="auto"/>
        <w:ind w:firstLine="708"/>
        <w:jc w:val="both"/>
        <w:rPr>
          <w:rFonts w:cs="Times New Roman"/>
          <w:sz w:val="24"/>
          <w:szCs w:val="24"/>
        </w:rPr>
      </w:pPr>
      <w:r w:rsidRPr="00196E86">
        <w:rPr>
          <w:rFonts w:cs="Times New Roman"/>
          <w:sz w:val="24"/>
          <w:szCs w:val="24"/>
        </w:rPr>
        <w:t xml:space="preserve">- развитие речи. </w:t>
      </w:r>
    </w:p>
    <w:p w:rsidR="00A07C83" w:rsidRPr="00A07C83" w:rsidRDefault="00A07C83" w:rsidP="00A07C83">
      <w:pPr>
        <w:spacing w:after="0" w:line="240" w:lineRule="auto"/>
        <w:jc w:val="both"/>
        <w:rPr>
          <w:rFonts w:eastAsia="Calibri" w:cs="Times New Roman"/>
          <w:sz w:val="24"/>
          <w:szCs w:val="24"/>
        </w:rPr>
      </w:pPr>
      <w:r w:rsidRPr="00A5034E">
        <w:rPr>
          <w:rFonts w:cs="Times New Roman"/>
          <w:b/>
          <w:sz w:val="24"/>
          <w:szCs w:val="24"/>
        </w:rPr>
        <w:t xml:space="preserve">    </w:t>
      </w:r>
      <w:r w:rsidRPr="00A5034E">
        <w:rPr>
          <w:rFonts w:eastAsia="Times New Roman" w:cs="Times New Roman"/>
          <w:b/>
          <w:sz w:val="24"/>
          <w:szCs w:val="24"/>
          <w:lang w:eastAsia="ru-RU"/>
        </w:rPr>
        <w:t>Промежуточная аттестация учащихся 2-4-х классов</w:t>
      </w:r>
      <w:r w:rsidRPr="00020ACD">
        <w:rPr>
          <w:rFonts w:eastAsia="Times New Roman" w:cs="Times New Roman"/>
          <w:sz w:val="24"/>
          <w:szCs w:val="24"/>
          <w:lang w:eastAsia="ru-RU"/>
        </w:rPr>
        <w:t xml:space="preserve"> осуществляется на основе требований государственного стандарта</w:t>
      </w:r>
      <w:r w:rsidRPr="00020ACD">
        <w:rPr>
          <w:rFonts w:eastAsia="Calibri" w:cs="Times New Roman"/>
          <w:sz w:val="24"/>
          <w:szCs w:val="24"/>
        </w:rPr>
        <w:t xml:space="preserve"> проводится в соответствии с Федеральным </w:t>
      </w:r>
      <w:r w:rsidRPr="00020ACD">
        <w:rPr>
          <w:rFonts w:eastAsia="Calibri" w:cs="Times New Roman"/>
          <w:sz w:val="24"/>
          <w:szCs w:val="24"/>
        </w:rPr>
        <w:lastRenderedPageBreak/>
        <w:t>законом от 29.12.2012 года № 273-ФЗ «Об образовании в Российской Федерации»; Федеральным государственным образовательным стандартом, Уставом школы</w:t>
      </w:r>
      <w:r w:rsidRPr="00020ACD">
        <w:rPr>
          <w:rFonts w:eastAsia="Times New Roman" w:cs="Times New Roman"/>
          <w:sz w:val="24"/>
          <w:szCs w:val="24"/>
          <w:lang w:eastAsia="ru-RU"/>
        </w:rPr>
        <w:t xml:space="preserve"> и критериев оценки знаний учащихся, определенных в учебных программах, в соответствии с «Положением о формах, периодичности, порядке текущего контроля успеваемости и промежуточной аттестации учащихся». Промежуточная аттестация проводится в форме итоговых контрольных работ, тестирования, иных формах, определяемых образовательными программами МБОУ СОШ с. Павловка. Перечень учебных предметов, выносимых на промежуточную аттестацию, их количество, сроки и форма проведения определяются Педагогическим советом школы.</w:t>
      </w:r>
    </w:p>
    <w:p w:rsidR="00A07C83" w:rsidRDefault="00A07C83" w:rsidP="00A07C83">
      <w:pPr>
        <w:spacing w:after="0" w:line="240" w:lineRule="auto"/>
        <w:jc w:val="both"/>
        <w:rPr>
          <w:rFonts w:eastAsia="Calibri" w:cs="Times New Roman"/>
          <w:b/>
          <w:sz w:val="24"/>
          <w:szCs w:val="24"/>
        </w:rPr>
      </w:pPr>
    </w:p>
    <w:p w:rsidR="00A07C83" w:rsidRPr="00A5034E" w:rsidRDefault="00A07C83" w:rsidP="00A07C83">
      <w:pPr>
        <w:spacing w:after="0" w:line="240" w:lineRule="auto"/>
        <w:jc w:val="both"/>
        <w:rPr>
          <w:rFonts w:eastAsia="Times New Roman" w:cs="Times New Roman"/>
          <w:b/>
          <w:sz w:val="24"/>
          <w:szCs w:val="24"/>
          <w:lang w:eastAsia="ru-RU"/>
        </w:rPr>
      </w:pPr>
      <w:r>
        <w:rPr>
          <w:rFonts w:eastAsia="Calibri" w:cs="Times New Roman"/>
          <w:b/>
          <w:sz w:val="24"/>
          <w:szCs w:val="24"/>
        </w:rPr>
        <w:t xml:space="preserve">                    </w:t>
      </w:r>
      <w:r w:rsidRPr="00A5034E">
        <w:rPr>
          <w:rFonts w:eastAsia="Calibri" w:cs="Times New Roman"/>
          <w:b/>
          <w:sz w:val="24"/>
          <w:szCs w:val="24"/>
        </w:rPr>
        <w:t>Периодами промежуточной аттестации во 2-4 классах являются четверти.</w:t>
      </w:r>
      <w:r w:rsidRPr="00A5034E">
        <w:rPr>
          <w:rFonts w:eastAsia="Times New Roman" w:cs="Times New Roman"/>
          <w:b/>
          <w:sz w:val="24"/>
          <w:szCs w:val="24"/>
          <w:lang w:eastAsia="ru-RU"/>
        </w:rPr>
        <w:t xml:space="preserve"> </w:t>
      </w:r>
    </w:p>
    <w:p w:rsidR="00A07C83" w:rsidRPr="00020ACD" w:rsidRDefault="00A07C83" w:rsidP="00A07C83">
      <w:pPr>
        <w:spacing w:after="0" w:line="240" w:lineRule="auto"/>
        <w:ind w:left="363" w:firstLine="708"/>
        <w:jc w:val="both"/>
        <w:rPr>
          <w:rFonts w:eastAsia="Calibri" w:cs="Times New Roman"/>
          <w:sz w:val="24"/>
          <w:szCs w:val="24"/>
        </w:rPr>
      </w:pPr>
      <w:r w:rsidRPr="00020ACD">
        <w:rPr>
          <w:rFonts w:eastAsia="Calibri" w:cs="Times New Roman"/>
          <w:sz w:val="24"/>
          <w:szCs w:val="24"/>
        </w:rPr>
        <w:t>Промежуточная аттестация обучающихся проводится с целью получения объективной оценки усвоения обучающимися образовательных программ каждого года обучения в общеобразовательной организации.</w:t>
      </w:r>
    </w:p>
    <w:p w:rsidR="00A07C83" w:rsidRPr="00020ACD" w:rsidRDefault="00A07C83" w:rsidP="00A07C83">
      <w:pPr>
        <w:spacing w:after="0" w:line="240" w:lineRule="auto"/>
        <w:ind w:left="363" w:firstLine="708"/>
        <w:jc w:val="both"/>
        <w:rPr>
          <w:rFonts w:eastAsia="Calibri" w:cs="Times New Roman"/>
          <w:sz w:val="24"/>
          <w:szCs w:val="24"/>
        </w:rPr>
      </w:pPr>
      <w:r w:rsidRPr="00020ACD">
        <w:rPr>
          <w:rFonts w:eastAsia="Calibri" w:cs="Times New Roman"/>
          <w:sz w:val="24"/>
          <w:szCs w:val="24"/>
        </w:rPr>
        <w:t>В 1 классе промежуточная аттестация не предусмотрена.</w:t>
      </w:r>
    </w:p>
    <w:p w:rsidR="00A07C83" w:rsidRPr="00020ACD" w:rsidRDefault="00A07C83" w:rsidP="00A07C83">
      <w:pPr>
        <w:spacing w:after="0" w:line="240" w:lineRule="auto"/>
        <w:ind w:left="363" w:firstLine="708"/>
        <w:jc w:val="both"/>
        <w:rPr>
          <w:rFonts w:eastAsia="Calibri" w:cs="Times New Roman"/>
          <w:sz w:val="24"/>
          <w:szCs w:val="24"/>
        </w:rPr>
      </w:pPr>
      <w:r w:rsidRPr="00020ACD">
        <w:rPr>
          <w:rFonts w:eastAsia="Calibri" w:cs="Times New Roman"/>
          <w:sz w:val="24"/>
          <w:szCs w:val="24"/>
        </w:rPr>
        <w:t>Во 2-4 классах промежуточная аттестация по итогам четверти выставляется как среднеарифметическая текущих оценок, полученных учеником указанного периода, главным критерием выставления этих отметок являются отметки за письменные работы.</w:t>
      </w:r>
    </w:p>
    <w:p w:rsidR="00A07C83" w:rsidRPr="00020ACD" w:rsidRDefault="00A07C83" w:rsidP="00A07C83">
      <w:pPr>
        <w:spacing w:after="0" w:line="240" w:lineRule="auto"/>
        <w:ind w:left="363"/>
        <w:jc w:val="both"/>
        <w:rPr>
          <w:rFonts w:eastAsia="Calibri" w:cs="Times New Roman"/>
          <w:b/>
          <w:sz w:val="24"/>
          <w:szCs w:val="24"/>
          <w:u w:val="single"/>
        </w:rPr>
      </w:pPr>
      <w:r w:rsidRPr="00020ACD">
        <w:rPr>
          <w:rFonts w:eastAsia="Calibri" w:cs="Times New Roman"/>
          <w:b/>
          <w:sz w:val="24"/>
          <w:szCs w:val="24"/>
        </w:rPr>
        <w:t xml:space="preserve"> </w:t>
      </w:r>
      <w:r w:rsidRPr="00020ACD">
        <w:rPr>
          <w:rFonts w:eastAsia="Calibri" w:cs="Times New Roman"/>
          <w:b/>
          <w:sz w:val="24"/>
          <w:szCs w:val="24"/>
          <w:u w:val="single"/>
        </w:rPr>
        <w:t>Основные формы промежуточной аттестации:</w:t>
      </w:r>
    </w:p>
    <w:p w:rsidR="00A07C83" w:rsidRPr="00020ACD" w:rsidRDefault="00A07C83" w:rsidP="00A07C83">
      <w:pPr>
        <w:numPr>
          <w:ilvl w:val="0"/>
          <w:numId w:val="2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020ACD">
        <w:rPr>
          <w:rFonts w:eastAsia="Calibri" w:cs="Times New Roman"/>
          <w:sz w:val="24"/>
          <w:szCs w:val="24"/>
        </w:rPr>
        <w:t xml:space="preserve">Диктант с грамматическим заданием </w:t>
      </w:r>
    </w:p>
    <w:p w:rsidR="00A07C83" w:rsidRPr="00020ACD" w:rsidRDefault="00A07C83" w:rsidP="00A07C83">
      <w:pPr>
        <w:numPr>
          <w:ilvl w:val="0"/>
          <w:numId w:val="2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020ACD">
        <w:rPr>
          <w:rFonts w:eastAsia="Calibri" w:cs="Times New Roman"/>
          <w:sz w:val="24"/>
          <w:szCs w:val="24"/>
        </w:rPr>
        <w:t>Контрольная работа</w:t>
      </w:r>
    </w:p>
    <w:p w:rsidR="00A07C83" w:rsidRPr="00020ACD" w:rsidRDefault="00A07C83" w:rsidP="00A07C83">
      <w:pPr>
        <w:numPr>
          <w:ilvl w:val="0"/>
          <w:numId w:val="2"/>
        </w:numPr>
        <w:spacing w:after="0"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020ACD">
        <w:rPr>
          <w:rFonts w:eastAsia="Calibri" w:cs="Times New Roman"/>
          <w:sz w:val="24"/>
          <w:szCs w:val="24"/>
        </w:rPr>
        <w:t>Самостоятельная работа</w:t>
      </w:r>
    </w:p>
    <w:p w:rsidR="00A07C83" w:rsidRPr="00020ACD" w:rsidRDefault="00A07C83" w:rsidP="00A07C83">
      <w:pPr>
        <w:numPr>
          <w:ilvl w:val="0"/>
          <w:numId w:val="2"/>
        </w:numPr>
        <w:spacing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020ACD">
        <w:rPr>
          <w:rFonts w:eastAsia="Calibri" w:cs="Times New Roman"/>
          <w:sz w:val="24"/>
          <w:szCs w:val="24"/>
        </w:rPr>
        <w:t>Тестовая работа</w:t>
      </w:r>
    </w:p>
    <w:p w:rsidR="00A07C83" w:rsidRPr="00020ACD" w:rsidRDefault="00A07C83" w:rsidP="00A07C83">
      <w:pPr>
        <w:numPr>
          <w:ilvl w:val="0"/>
          <w:numId w:val="2"/>
        </w:numPr>
        <w:spacing w:line="240" w:lineRule="auto"/>
        <w:ind w:left="363"/>
        <w:contextualSpacing/>
        <w:jc w:val="both"/>
        <w:rPr>
          <w:rFonts w:eastAsia="Calibri" w:cs="Times New Roman"/>
          <w:sz w:val="24"/>
          <w:szCs w:val="24"/>
        </w:rPr>
      </w:pPr>
      <w:r w:rsidRPr="00020ACD">
        <w:rPr>
          <w:rFonts w:eastAsia="Calibri" w:cs="Times New Roman"/>
          <w:sz w:val="24"/>
          <w:szCs w:val="24"/>
        </w:rPr>
        <w:t>Проектная работа</w:t>
      </w:r>
    </w:p>
    <w:p w:rsidR="00A07C83" w:rsidRPr="00A5034E" w:rsidRDefault="00A07C83" w:rsidP="00A07C83">
      <w:pPr>
        <w:spacing w:line="240" w:lineRule="auto"/>
        <w:ind w:left="363"/>
        <w:jc w:val="both"/>
        <w:rPr>
          <w:rFonts w:eastAsia="Calibri" w:cs="Times New Roman"/>
          <w:b/>
          <w:sz w:val="24"/>
          <w:szCs w:val="24"/>
        </w:rPr>
      </w:pPr>
      <w:r w:rsidRPr="00A5034E">
        <w:rPr>
          <w:rFonts w:eastAsia="Calibri" w:cs="Times New Roman"/>
          <w:b/>
          <w:sz w:val="24"/>
          <w:szCs w:val="24"/>
        </w:rPr>
        <w:t xml:space="preserve">      Промежуточная аттестация учащихся школы в 2020-2021 учебном году распределяется по классам следующим образом:</w:t>
      </w:r>
    </w:p>
    <w:tbl>
      <w:tblPr>
        <w:tblW w:w="9810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79"/>
        <w:gridCol w:w="3499"/>
        <w:gridCol w:w="5132"/>
      </w:tblGrid>
      <w:tr w:rsidR="00A07C83" w:rsidRPr="00020ACD" w:rsidTr="00B57FD1">
        <w:tc>
          <w:tcPr>
            <w:tcW w:w="1179" w:type="dxa"/>
          </w:tcPr>
          <w:p w:rsidR="00A07C83" w:rsidRPr="00020ACD" w:rsidRDefault="00A07C83" w:rsidP="00B57FD1">
            <w:pPr>
              <w:spacing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20ACD">
              <w:rPr>
                <w:rFonts w:eastAsia="Calibri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3499" w:type="dxa"/>
          </w:tcPr>
          <w:p w:rsidR="00A07C83" w:rsidRPr="00020ACD" w:rsidRDefault="00A07C83" w:rsidP="00B57FD1">
            <w:pPr>
              <w:spacing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20ACD">
              <w:rPr>
                <w:rFonts w:eastAsia="Calibri" w:cs="Times New Roman"/>
                <w:sz w:val="24"/>
                <w:szCs w:val="24"/>
              </w:rPr>
              <w:t xml:space="preserve">Предмет </w:t>
            </w:r>
          </w:p>
        </w:tc>
        <w:tc>
          <w:tcPr>
            <w:tcW w:w="5132" w:type="dxa"/>
          </w:tcPr>
          <w:p w:rsidR="00A07C83" w:rsidRPr="00020ACD" w:rsidRDefault="00A07C83" w:rsidP="00B57FD1">
            <w:pPr>
              <w:spacing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20ACD">
              <w:rPr>
                <w:rFonts w:eastAsia="Calibri" w:cs="Times New Roman"/>
                <w:sz w:val="24"/>
                <w:szCs w:val="24"/>
              </w:rPr>
              <w:t>Форма промежуточной аттестации</w:t>
            </w:r>
          </w:p>
        </w:tc>
      </w:tr>
      <w:tr w:rsidR="00A07C83" w:rsidRPr="00020ACD" w:rsidTr="00B57FD1">
        <w:tc>
          <w:tcPr>
            <w:tcW w:w="1179" w:type="dxa"/>
          </w:tcPr>
          <w:p w:rsidR="00A07C83" w:rsidRPr="00020ACD" w:rsidRDefault="00A07C83" w:rsidP="00B57FD1">
            <w:pPr>
              <w:spacing w:line="240" w:lineRule="auto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20ACD">
              <w:rPr>
                <w:rFonts w:eastAsia="Calibri" w:cs="Times New Roman"/>
                <w:sz w:val="24"/>
                <w:szCs w:val="24"/>
              </w:rPr>
              <w:t>2</w:t>
            </w:r>
            <w:r>
              <w:rPr>
                <w:rFonts w:eastAsia="Calibri" w:cs="Times New Roman"/>
                <w:sz w:val="24"/>
                <w:szCs w:val="24"/>
              </w:rPr>
              <w:t xml:space="preserve"> - 4</w:t>
            </w:r>
            <w:r w:rsidRPr="00020ACD">
              <w:rPr>
                <w:rFonts w:eastAsia="Calibri" w:cs="Times New Roman"/>
                <w:sz w:val="24"/>
                <w:szCs w:val="24"/>
              </w:rPr>
              <w:t xml:space="preserve"> </w:t>
            </w:r>
            <w:proofErr w:type="spellStart"/>
            <w:r w:rsidRPr="00020ACD">
              <w:rPr>
                <w:rFonts w:eastAsia="Calibri" w:cs="Times New Roman"/>
                <w:sz w:val="24"/>
                <w:szCs w:val="24"/>
              </w:rPr>
              <w:t>кл</w:t>
            </w:r>
            <w:proofErr w:type="spellEnd"/>
          </w:p>
        </w:tc>
        <w:tc>
          <w:tcPr>
            <w:tcW w:w="3499" w:type="dxa"/>
          </w:tcPr>
          <w:p w:rsidR="00A07C83" w:rsidRPr="00020ACD" w:rsidRDefault="00A07C83" w:rsidP="00B57FD1">
            <w:pPr>
              <w:spacing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20ACD">
              <w:rPr>
                <w:rFonts w:eastAsia="Calibri" w:cs="Times New Roman"/>
                <w:sz w:val="24"/>
                <w:szCs w:val="24"/>
              </w:rPr>
              <w:t xml:space="preserve">Русский язык  </w:t>
            </w:r>
          </w:p>
        </w:tc>
        <w:tc>
          <w:tcPr>
            <w:tcW w:w="5132" w:type="dxa"/>
          </w:tcPr>
          <w:p w:rsidR="00A07C83" w:rsidRPr="00020ACD" w:rsidRDefault="00A07C83" w:rsidP="00B57FD1">
            <w:pPr>
              <w:spacing w:line="240" w:lineRule="auto"/>
              <w:ind w:left="363"/>
              <w:jc w:val="both"/>
              <w:rPr>
                <w:rFonts w:eastAsia="Calibri" w:cs="Times New Roman"/>
                <w:sz w:val="24"/>
                <w:szCs w:val="24"/>
              </w:rPr>
            </w:pPr>
            <w:r w:rsidRPr="00020ACD">
              <w:rPr>
                <w:rFonts w:eastAsia="Calibri" w:cs="Times New Roman"/>
                <w:sz w:val="24"/>
                <w:szCs w:val="24"/>
              </w:rPr>
              <w:t>Диктант с грамматическим заданием</w:t>
            </w:r>
          </w:p>
        </w:tc>
      </w:tr>
    </w:tbl>
    <w:p w:rsidR="00A07C83" w:rsidRPr="00020ACD" w:rsidRDefault="00A07C83" w:rsidP="00A07C83">
      <w:pPr>
        <w:spacing w:line="240" w:lineRule="auto"/>
        <w:ind w:firstLine="363"/>
        <w:contextualSpacing/>
        <w:jc w:val="both"/>
        <w:rPr>
          <w:rFonts w:eastAsia="Calibri" w:cs="Times New Roman"/>
          <w:b/>
          <w:sz w:val="24"/>
          <w:szCs w:val="24"/>
        </w:rPr>
      </w:pPr>
    </w:p>
    <w:p w:rsidR="00A07C83" w:rsidRDefault="00A07C83" w:rsidP="00A07C83">
      <w:pPr>
        <w:spacing w:line="240" w:lineRule="auto"/>
      </w:pPr>
    </w:p>
    <w:p w:rsidR="00A07C83" w:rsidRDefault="00A07C83">
      <w:pPr>
        <w:rPr>
          <w:rFonts w:cs="Times New Roman"/>
          <w:sz w:val="24"/>
          <w:szCs w:val="24"/>
        </w:rPr>
      </w:pPr>
    </w:p>
    <w:p w:rsidR="00A07C83" w:rsidRDefault="00A07C83">
      <w:pPr>
        <w:rPr>
          <w:rFonts w:cs="Times New Roman"/>
          <w:sz w:val="24"/>
          <w:szCs w:val="24"/>
        </w:rPr>
      </w:pPr>
    </w:p>
    <w:p w:rsidR="00A07C83" w:rsidRDefault="00A07C83">
      <w:pPr>
        <w:rPr>
          <w:rFonts w:cs="Times New Roman"/>
          <w:sz w:val="24"/>
          <w:szCs w:val="24"/>
        </w:rPr>
      </w:pPr>
    </w:p>
    <w:p w:rsidR="00CA6607" w:rsidRDefault="00CA6607">
      <w:pPr>
        <w:rPr>
          <w:rFonts w:cs="Times New Roman"/>
          <w:sz w:val="24"/>
          <w:szCs w:val="24"/>
        </w:rPr>
      </w:pPr>
    </w:p>
    <w:p w:rsidR="00CA6607" w:rsidRDefault="00CA6607">
      <w:pPr>
        <w:rPr>
          <w:rFonts w:cs="Times New Roman"/>
          <w:sz w:val="24"/>
          <w:szCs w:val="24"/>
        </w:rPr>
      </w:pPr>
    </w:p>
    <w:p w:rsidR="00CA6607" w:rsidRDefault="00CA6607">
      <w:pPr>
        <w:rPr>
          <w:rFonts w:cs="Times New Roman"/>
          <w:sz w:val="24"/>
          <w:szCs w:val="24"/>
        </w:rPr>
      </w:pPr>
    </w:p>
    <w:p w:rsidR="00CA6607" w:rsidRDefault="00CA6607">
      <w:pPr>
        <w:rPr>
          <w:rFonts w:cs="Times New Roman"/>
          <w:sz w:val="24"/>
          <w:szCs w:val="24"/>
        </w:rPr>
      </w:pPr>
    </w:p>
    <w:p w:rsidR="00CA6607" w:rsidRDefault="00CA6607">
      <w:pPr>
        <w:rPr>
          <w:rFonts w:cs="Times New Roman"/>
          <w:sz w:val="24"/>
          <w:szCs w:val="24"/>
        </w:rPr>
      </w:pPr>
    </w:p>
    <w:p w:rsidR="00CA6607" w:rsidRDefault="00CA6607">
      <w:pPr>
        <w:rPr>
          <w:rFonts w:cs="Times New Roman"/>
          <w:sz w:val="24"/>
          <w:szCs w:val="24"/>
        </w:rPr>
      </w:pPr>
    </w:p>
    <w:p w:rsidR="00CA6607" w:rsidRDefault="00CA6607">
      <w:pPr>
        <w:rPr>
          <w:rFonts w:cs="Times New Roman"/>
          <w:sz w:val="24"/>
          <w:szCs w:val="24"/>
        </w:rPr>
      </w:pPr>
    </w:p>
    <w:sectPr w:rsidR="00CA6607" w:rsidSect="005F575E">
      <w:pgSz w:w="11906" w:h="16838"/>
      <w:pgMar w:top="1134" w:right="850" w:bottom="1134" w:left="1701" w:header="708" w:footer="708" w:gutter="0"/>
      <w:cols w:space="708"/>
      <w:docGrid w:linePitch="43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031C7"/>
    <w:multiLevelType w:val="hybridMultilevel"/>
    <w:tmpl w:val="C8702E80"/>
    <w:lvl w:ilvl="0" w:tplc="EEA0104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04A55EF3"/>
    <w:multiLevelType w:val="hybridMultilevel"/>
    <w:tmpl w:val="4CA25E7C"/>
    <w:lvl w:ilvl="0" w:tplc="B32C56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5EC5926"/>
    <w:multiLevelType w:val="hybridMultilevel"/>
    <w:tmpl w:val="3B2433A0"/>
    <w:lvl w:ilvl="0" w:tplc="ED9C433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413321"/>
    <w:multiLevelType w:val="hybridMultilevel"/>
    <w:tmpl w:val="4A703840"/>
    <w:lvl w:ilvl="0" w:tplc="6C821CD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A326059"/>
    <w:multiLevelType w:val="hybridMultilevel"/>
    <w:tmpl w:val="C0925C92"/>
    <w:lvl w:ilvl="0" w:tplc="B058BB7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19242C3"/>
    <w:multiLevelType w:val="hybridMultilevel"/>
    <w:tmpl w:val="40821432"/>
    <w:lvl w:ilvl="0" w:tplc="EBD4AB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144679DF"/>
    <w:multiLevelType w:val="hybridMultilevel"/>
    <w:tmpl w:val="CEAE816E"/>
    <w:lvl w:ilvl="0" w:tplc="E35AA1F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5DA08BF"/>
    <w:multiLevelType w:val="hybridMultilevel"/>
    <w:tmpl w:val="756C2A3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B3A2F44"/>
    <w:multiLevelType w:val="hybridMultilevel"/>
    <w:tmpl w:val="37447572"/>
    <w:lvl w:ilvl="0" w:tplc="36ACD9A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1E5C6709"/>
    <w:multiLevelType w:val="hybridMultilevel"/>
    <w:tmpl w:val="97728A34"/>
    <w:lvl w:ilvl="0" w:tplc="93CA426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270A5EC7"/>
    <w:multiLevelType w:val="hybridMultilevel"/>
    <w:tmpl w:val="2EBAEF3C"/>
    <w:lvl w:ilvl="0" w:tplc="5D620D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86A142F"/>
    <w:multiLevelType w:val="hybridMultilevel"/>
    <w:tmpl w:val="4E906630"/>
    <w:lvl w:ilvl="0" w:tplc="B4A240CA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1C48E5"/>
    <w:multiLevelType w:val="hybridMultilevel"/>
    <w:tmpl w:val="779ACE62"/>
    <w:lvl w:ilvl="0" w:tplc="30988582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830DF5"/>
    <w:multiLevelType w:val="hybridMultilevel"/>
    <w:tmpl w:val="A8A8BB7E"/>
    <w:lvl w:ilvl="0" w:tplc="8836E4EE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3F45923"/>
    <w:multiLevelType w:val="hybridMultilevel"/>
    <w:tmpl w:val="C65A14F4"/>
    <w:lvl w:ilvl="0" w:tplc="12F46758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4153780"/>
    <w:multiLevelType w:val="hybridMultilevel"/>
    <w:tmpl w:val="76840ABC"/>
    <w:lvl w:ilvl="0" w:tplc="7FC66B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D5F302A"/>
    <w:multiLevelType w:val="hybridMultilevel"/>
    <w:tmpl w:val="09C8838C"/>
    <w:lvl w:ilvl="0" w:tplc="271238FC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46C36FB2"/>
    <w:multiLevelType w:val="hybridMultilevel"/>
    <w:tmpl w:val="D7A221F2"/>
    <w:lvl w:ilvl="0" w:tplc="C2CA745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47874014"/>
    <w:multiLevelType w:val="hybridMultilevel"/>
    <w:tmpl w:val="6F2C4B40"/>
    <w:lvl w:ilvl="0" w:tplc="5234E57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>
    <w:nsid w:val="49E63F5D"/>
    <w:multiLevelType w:val="hybridMultilevel"/>
    <w:tmpl w:val="1E12205C"/>
    <w:lvl w:ilvl="0" w:tplc="DDD4CE38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C1265B3"/>
    <w:multiLevelType w:val="hybridMultilevel"/>
    <w:tmpl w:val="C046C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20D62E0"/>
    <w:multiLevelType w:val="hybridMultilevel"/>
    <w:tmpl w:val="4B2AEEE2"/>
    <w:lvl w:ilvl="0" w:tplc="D1D8E724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75B318EF"/>
    <w:multiLevelType w:val="hybridMultilevel"/>
    <w:tmpl w:val="2DA8016C"/>
    <w:lvl w:ilvl="0" w:tplc="0936B2A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7EEB6416"/>
    <w:multiLevelType w:val="hybridMultilevel"/>
    <w:tmpl w:val="26784E70"/>
    <w:lvl w:ilvl="0" w:tplc="42B46856">
      <w:start w:val="1"/>
      <w:numFmt w:val="upperRoman"/>
      <w:lvlText w:val="%1."/>
      <w:lvlJc w:val="left"/>
      <w:pPr>
        <w:ind w:left="1080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23"/>
  </w:num>
  <w:num w:numId="4">
    <w:abstractNumId w:val="20"/>
  </w:num>
  <w:num w:numId="5">
    <w:abstractNumId w:val="12"/>
  </w:num>
  <w:num w:numId="6">
    <w:abstractNumId w:val="18"/>
  </w:num>
  <w:num w:numId="7">
    <w:abstractNumId w:val="22"/>
  </w:num>
  <w:num w:numId="8">
    <w:abstractNumId w:val="8"/>
  </w:num>
  <w:num w:numId="9">
    <w:abstractNumId w:val="21"/>
  </w:num>
  <w:num w:numId="10">
    <w:abstractNumId w:val="9"/>
  </w:num>
  <w:num w:numId="11">
    <w:abstractNumId w:val="11"/>
  </w:num>
  <w:num w:numId="12">
    <w:abstractNumId w:val="2"/>
  </w:num>
  <w:num w:numId="13">
    <w:abstractNumId w:val="10"/>
  </w:num>
  <w:num w:numId="14">
    <w:abstractNumId w:val="15"/>
  </w:num>
  <w:num w:numId="15">
    <w:abstractNumId w:val="13"/>
  </w:num>
  <w:num w:numId="16">
    <w:abstractNumId w:val="4"/>
  </w:num>
  <w:num w:numId="17">
    <w:abstractNumId w:val="17"/>
  </w:num>
  <w:num w:numId="18">
    <w:abstractNumId w:val="14"/>
  </w:num>
  <w:num w:numId="19">
    <w:abstractNumId w:val="6"/>
  </w:num>
  <w:num w:numId="20">
    <w:abstractNumId w:val="1"/>
  </w:num>
  <w:num w:numId="21">
    <w:abstractNumId w:val="16"/>
  </w:num>
  <w:num w:numId="22">
    <w:abstractNumId w:val="5"/>
  </w:num>
  <w:num w:numId="23">
    <w:abstractNumId w:val="19"/>
  </w:num>
  <w:num w:numId="2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60"/>
  <w:displayHorizontalDrawingGridEvery w:val="2"/>
  <w:characterSpacingControl w:val="doNotCompress"/>
  <w:compat/>
  <w:rsids>
    <w:rsidRoot w:val="00207BCA"/>
    <w:rsid w:val="0005023F"/>
    <w:rsid w:val="000E4E41"/>
    <w:rsid w:val="000F74F0"/>
    <w:rsid w:val="00207BCA"/>
    <w:rsid w:val="00331B95"/>
    <w:rsid w:val="004A770D"/>
    <w:rsid w:val="005F575E"/>
    <w:rsid w:val="00644549"/>
    <w:rsid w:val="00934E4A"/>
    <w:rsid w:val="009D43A3"/>
    <w:rsid w:val="009D682D"/>
    <w:rsid w:val="00A07C83"/>
    <w:rsid w:val="00AB4703"/>
    <w:rsid w:val="00B4203F"/>
    <w:rsid w:val="00B528D1"/>
    <w:rsid w:val="00B57FD1"/>
    <w:rsid w:val="00BB0B1B"/>
    <w:rsid w:val="00C26201"/>
    <w:rsid w:val="00C52211"/>
    <w:rsid w:val="00CA36B2"/>
    <w:rsid w:val="00CA6607"/>
    <w:rsid w:val="00D42ED0"/>
    <w:rsid w:val="00E233D5"/>
    <w:rsid w:val="00FB580A"/>
    <w:rsid w:val="00FC2F62"/>
    <w:rsid w:val="00FC79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BCA"/>
    <w:rPr>
      <w:rFonts w:ascii="Times New Roman" w:hAnsi="Times New Roman"/>
      <w:sz w:val="32"/>
    </w:rPr>
  </w:style>
  <w:style w:type="paragraph" w:styleId="1">
    <w:name w:val="heading 1"/>
    <w:basedOn w:val="a"/>
    <w:next w:val="a"/>
    <w:link w:val="10"/>
    <w:uiPriority w:val="9"/>
    <w:qFormat/>
    <w:rsid w:val="005F575E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F575E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F575E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F575E"/>
    <w:pPr>
      <w:keepNext/>
      <w:keepLines/>
      <w:spacing w:before="200" w:after="0" w:line="240" w:lineRule="auto"/>
      <w:outlineLvl w:val="3"/>
    </w:pPr>
    <w:rPr>
      <w:rFonts w:ascii="Cambria" w:eastAsia="Times New Roman" w:hAnsi="Cambria" w:cs="Times New Roman"/>
      <w:b/>
      <w:bCs/>
      <w:i/>
      <w:iCs/>
      <w:color w:val="4F81BD"/>
      <w:sz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F575E"/>
    <w:pPr>
      <w:keepNext/>
      <w:keepLine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F575E"/>
    <w:pPr>
      <w:keepNext/>
      <w:keepLine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F575E"/>
    <w:pPr>
      <w:keepNext/>
      <w:keepLine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F575E"/>
    <w:pPr>
      <w:keepNext/>
      <w:spacing w:after="0" w:line="288" w:lineRule="auto"/>
      <w:ind w:left="360"/>
      <w:outlineLvl w:val="7"/>
    </w:pPr>
    <w:rPr>
      <w:rFonts w:ascii="Arial" w:eastAsia="Times New Roman" w:hAnsi="Arial" w:cs="Arial"/>
      <w:b/>
      <w:sz w:val="24"/>
      <w:szCs w:val="26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F575E"/>
    <w:pPr>
      <w:keepNext/>
      <w:keepLines/>
      <w:spacing w:before="200" w:after="0" w:line="240" w:lineRule="auto"/>
      <w:outlineLvl w:val="8"/>
    </w:pPr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F575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5F575E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5F575E"/>
    <w:rPr>
      <w:rFonts w:ascii="Cambria" w:eastAsia="Times New Roman" w:hAnsi="Cambria" w:cs="Times New Roman"/>
      <w:b/>
      <w:bCs/>
      <w:color w:val="4F81BD"/>
    </w:rPr>
  </w:style>
  <w:style w:type="character" w:customStyle="1" w:styleId="40">
    <w:name w:val="Заголовок 4 Знак"/>
    <w:basedOn w:val="a0"/>
    <w:link w:val="4"/>
    <w:uiPriority w:val="9"/>
    <w:semiHidden/>
    <w:rsid w:val="005F575E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semiHidden/>
    <w:rsid w:val="005F575E"/>
    <w:rPr>
      <w:rFonts w:ascii="Cambria" w:eastAsia="Times New Roman" w:hAnsi="Cambria" w:cs="Times New Roman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sid w:val="005F575E"/>
    <w:rPr>
      <w:rFonts w:ascii="Cambria" w:eastAsia="Times New Roman" w:hAnsi="Cambria" w:cs="Times New Roman"/>
      <w:i/>
      <w:iCs/>
      <w:color w:val="243F60"/>
    </w:rPr>
  </w:style>
  <w:style w:type="character" w:customStyle="1" w:styleId="70">
    <w:name w:val="Заголовок 7 Знак"/>
    <w:basedOn w:val="a0"/>
    <w:link w:val="7"/>
    <w:uiPriority w:val="9"/>
    <w:semiHidden/>
    <w:rsid w:val="005F575E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5F575E"/>
    <w:rPr>
      <w:rFonts w:ascii="Arial" w:eastAsia="Times New Roman" w:hAnsi="Arial" w:cs="Arial"/>
      <w:b/>
      <w:sz w:val="24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F575E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customStyle="1" w:styleId="a3">
    <w:name w:val="Верхний колонтитул Знак"/>
    <w:basedOn w:val="a0"/>
    <w:link w:val="a4"/>
    <w:uiPriority w:val="99"/>
    <w:semiHidden/>
    <w:rsid w:val="005F57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3"/>
    <w:uiPriority w:val="99"/>
    <w:semiHidden/>
    <w:unhideWhenUsed/>
    <w:rsid w:val="005F575E"/>
    <w:pPr>
      <w:tabs>
        <w:tab w:val="center" w:pos="4677"/>
        <w:tab w:val="right" w:pos="9355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11">
    <w:name w:val="Верхний колонтитул Знак1"/>
    <w:basedOn w:val="a0"/>
    <w:uiPriority w:val="99"/>
    <w:semiHidden/>
    <w:rsid w:val="005F575E"/>
    <w:rPr>
      <w:rFonts w:ascii="Times New Roman" w:hAnsi="Times New Roman"/>
      <w:sz w:val="32"/>
    </w:rPr>
  </w:style>
  <w:style w:type="character" w:customStyle="1" w:styleId="a5">
    <w:name w:val="Нижний колонтитул Знак"/>
    <w:basedOn w:val="a0"/>
    <w:link w:val="a6"/>
    <w:uiPriority w:val="99"/>
    <w:semiHidden/>
    <w:rsid w:val="005F57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5"/>
    <w:uiPriority w:val="99"/>
    <w:semiHidden/>
    <w:unhideWhenUsed/>
    <w:rsid w:val="005F575E"/>
    <w:pPr>
      <w:tabs>
        <w:tab w:val="center" w:pos="4513"/>
        <w:tab w:val="right" w:pos="9026"/>
      </w:tabs>
      <w:spacing w:after="0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12">
    <w:name w:val="Нижний колонтитул Знак1"/>
    <w:basedOn w:val="a0"/>
    <w:uiPriority w:val="99"/>
    <w:semiHidden/>
    <w:rsid w:val="005F575E"/>
    <w:rPr>
      <w:rFonts w:ascii="Times New Roman" w:hAnsi="Times New Roman"/>
      <w:sz w:val="32"/>
    </w:rPr>
  </w:style>
  <w:style w:type="paragraph" w:styleId="a7">
    <w:name w:val="Title"/>
    <w:basedOn w:val="a"/>
    <w:next w:val="a"/>
    <w:link w:val="13"/>
    <w:uiPriority w:val="10"/>
    <w:qFormat/>
    <w:rsid w:val="005F575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13">
    <w:name w:val="Название Знак1"/>
    <w:basedOn w:val="a0"/>
    <w:link w:val="a7"/>
    <w:uiPriority w:val="10"/>
    <w:locked/>
    <w:rsid w:val="005F575E"/>
    <w:rPr>
      <w:rFonts w:ascii="Cambria" w:eastAsia="Times New Roman" w:hAnsi="Cambria" w:cs="Times New Roman"/>
      <w:color w:val="17365D"/>
      <w:spacing w:val="5"/>
      <w:kern w:val="28"/>
      <w:sz w:val="52"/>
      <w:szCs w:val="52"/>
    </w:rPr>
  </w:style>
  <w:style w:type="character" w:customStyle="1" w:styleId="a8">
    <w:name w:val="Название Знак"/>
    <w:basedOn w:val="a0"/>
    <w:uiPriority w:val="10"/>
    <w:rsid w:val="005F575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9">
    <w:name w:val="Subtitle"/>
    <w:basedOn w:val="a"/>
    <w:next w:val="a"/>
    <w:link w:val="14"/>
    <w:uiPriority w:val="11"/>
    <w:qFormat/>
    <w:rsid w:val="005F575E"/>
    <w:pPr>
      <w:spacing w:after="0" w:line="240" w:lineRule="auto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14">
    <w:name w:val="Подзаголовок Знак1"/>
    <w:basedOn w:val="a0"/>
    <w:link w:val="a9"/>
    <w:uiPriority w:val="11"/>
    <w:locked/>
    <w:rsid w:val="005F575E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customStyle="1" w:styleId="aa">
    <w:name w:val="Подзаголовок Знак"/>
    <w:basedOn w:val="a0"/>
    <w:uiPriority w:val="11"/>
    <w:rsid w:val="005F575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b">
    <w:name w:val="Текст выноски Знак"/>
    <w:basedOn w:val="a0"/>
    <w:link w:val="ac"/>
    <w:uiPriority w:val="99"/>
    <w:semiHidden/>
    <w:rsid w:val="005F575E"/>
    <w:rPr>
      <w:rFonts w:ascii="Tahoma" w:eastAsia="Calibri" w:hAnsi="Tahoma" w:cs="Tahoma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5F575E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15">
    <w:name w:val="Текст выноски Знак1"/>
    <w:basedOn w:val="a0"/>
    <w:uiPriority w:val="99"/>
    <w:semiHidden/>
    <w:rsid w:val="005F575E"/>
    <w:rPr>
      <w:rFonts w:ascii="Tahoma" w:hAnsi="Tahoma" w:cs="Tahoma"/>
      <w:sz w:val="16"/>
      <w:szCs w:val="16"/>
    </w:rPr>
  </w:style>
  <w:style w:type="character" w:customStyle="1" w:styleId="ad">
    <w:name w:val="Без интервала Знак"/>
    <w:basedOn w:val="a0"/>
    <w:link w:val="ae"/>
    <w:uiPriority w:val="1"/>
    <w:locked/>
    <w:rsid w:val="005F57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 Spacing"/>
    <w:link w:val="ad"/>
    <w:uiPriority w:val="1"/>
    <w:qFormat/>
    <w:rsid w:val="005F57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Quote"/>
    <w:basedOn w:val="a"/>
    <w:next w:val="a"/>
    <w:link w:val="210"/>
    <w:uiPriority w:val="29"/>
    <w:qFormat/>
    <w:rsid w:val="005F575E"/>
    <w:pPr>
      <w:spacing w:after="0" w:line="240" w:lineRule="auto"/>
    </w:pPr>
    <w:rPr>
      <w:rFonts w:asciiTheme="minorHAnsi" w:hAnsiTheme="minorHAnsi"/>
      <w:i/>
      <w:iCs/>
      <w:color w:val="000000"/>
      <w:sz w:val="22"/>
    </w:rPr>
  </w:style>
  <w:style w:type="character" w:customStyle="1" w:styleId="210">
    <w:name w:val="Цитата 2 Знак1"/>
    <w:basedOn w:val="a0"/>
    <w:link w:val="21"/>
    <w:uiPriority w:val="29"/>
    <w:locked/>
    <w:rsid w:val="005F575E"/>
    <w:rPr>
      <w:i/>
      <w:iCs/>
      <w:color w:val="000000"/>
    </w:rPr>
  </w:style>
  <w:style w:type="character" w:customStyle="1" w:styleId="22">
    <w:name w:val="Цитата 2 Знак"/>
    <w:basedOn w:val="a0"/>
    <w:uiPriority w:val="29"/>
    <w:rsid w:val="005F575E"/>
    <w:rPr>
      <w:rFonts w:ascii="Times New Roman" w:hAnsi="Times New Roman"/>
      <w:i/>
      <w:iCs/>
      <w:color w:val="000000" w:themeColor="text1"/>
      <w:sz w:val="32"/>
    </w:rPr>
  </w:style>
  <w:style w:type="paragraph" w:styleId="af">
    <w:name w:val="Intense Quote"/>
    <w:basedOn w:val="a"/>
    <w:next w:val="a"/>
    <w:link w:val="16"/>
    <w:uiPriority w:val="30"/>
    <w:qFormat/>
    <w:rsid w:val="005F575E"/>
    <w:pPr>
      <w:pBdr>
        <w:bottom w:val="single" w:sz="4" w:space="4" w:color="4F81BD" w:themeColor="accent1"/>
      </w:pBdr>
      <w:spacing w:before="200" w:after="280" w:line="240" w:lineRule="auto"/>
      <w:ind w:left="936" w:right="936"/>
    </w:pPr>
    <w:rPr>
      <w:rFonts w:asciiTheme="minorHAnsi" w:hAnsiTheme="minorHAnsi"/>
      <w:b/>
      <w:bCs/>
      <w:i/>
      <w:iCs/>
      <w:color w:val="4F81BD"/>
      <w:sz w:val="22"/>
    </w:rPr>
  </w:style>
  <w:style w:type="character" w:customStyle="1" w:styleId="16">
    <w:name w:val="Выделенная цитата Знак1"/>
    <w:basedOn w:val="a0"/>
    <w:link w:val="af"/>
    <w:uiPriority w:val="30"/>
    <w:locked/>
    <w:rsid w:val="005F575E"/>
    <w:rPr>
      <w:b/>
      <w:bCs/>
      <w:i/>
      <w:iCs/>
      <w:color w:val="4F81BD"/>
    </w:rPr>
  </w:style>
  <w:style w:type="character" w:customStyle="1" w:styleId="af0">
    <w:name w:val="Выделенная цитата Знак"/>
    <w:basedOn w:val="a0"/>
    <w:uiPriority w:val="30"/>
    <w:rsid w:val="005F575E"/>
    <w:rPr>
      <w:rFonts w:ascii="Times New Roman" w:hAnsi="Times New Roman"/>
      <w:b/>
      <w:bCs/>
      <w:i/>
      <w:iCs/>
      <w:color w:val="4F81BD" w:themeColor="accent1"/>
      <w:sz w:val="32"/>
    </w:rPr>
  </w:style>
  <w:style w:type="character" w:customStyle="1" w:styleId="c0">
    <w:name w:val="c0"/>
    <w:basedOn w:val="a0"/>
    <w:rsid w:val="005F575E"/>
  </w:style>
  <w:style w:type="paragraph" w:customStyle="1" w:styleId="c3">
    <w:name w:val="c3"/>
    <w:basedOn w:val="a"/>
    <w:rsid w:val="005F575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5F575E"/>
  </w:style>
  <w:style w:type="character" w:customStyle="1" w:styleId="c1">
    <w:name w:val="c1"/>
    <w:basedOn w:val="a0"/>
    <w:rsid w:val="005F575E"/>
  </w:style>
  <w:style w:type="character" w:customStyle="1" w:styleId="c10">
    <w:name w:val="c10"/>
    <w:basedOn w:val="a0"/>
    <w:rsid w:val="005F575E"/>
  </w:style>
  <w:style w:type="paragraph" w:styleId="af1">
    <w:name w:val="Normal (Web)"/>
    <w:basedOn w:val="a"/>
    <w:uiPriority w:val="99"/>
    <w:unhideWhenUsed/>
    <w:rsid w:val="005F575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23">
    <w:name w:val="Основной текст (2)_"/>
    <w:link w:val="24"/>
    <w:locked/>
    <w:rsid w:val="00FC79A0"/>
    <w:rPr>
      <w:sz w:val="28"/>
      <w:szCs w:val="2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FC79A0"/>
    <w:pPr>
      <w:widowControl w:val="0"/>
      <w:shd w:val="clear" w:color="auto" w:fill="FFFFFF"/>
      <w:spacing w:after="240" w:line="322" w:lineRule="exact"/>
    </w:pPr>
    <w:rPr>
      <w:rFonts w:asciiTheme="minorHAnsi" w:hAnsiTheme="minorHAnsi"/>
      <w:sz w:val="28"/>
      <w:szCs w:val="28"/>
    </w:rPr>
  </w:style>
  <w:style w:type="character" w:customStyle="1" w:styleId="2101">
    <w:name w:val="Основной текст (2) + 101"/>
    <w:aliases w:val="5 pt1"/>
    <w:rsid w:val="00FC79A0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1"/>
      <w:szCs w:val="21"/>
      <w:u w:val="none"/>
      <w:effect w:val="none"/>
      <w:lang w:val="ru-RU" w:eastAsia="ru-RU" w:bidi="ar-SA"/>
    </w:rPr>
  </w:style>
  <w:style w:type="table" w:styleId="af2">
    <w:name w:val="Table Grid"/>
    <w:basedOn w:val="a1"/>
    <w:uiPriority w:val="59"/>
    <w:rsid w:val="00FC79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List Paragraph"/>
    <w:basedOn w:val="a"/>
    <w:uiPriority w:val="34"/>
    <w:qFormat/>
    <w:rsid w:val="00A07C83"/>
    <w:pPr>
      <w:ind w:left="720"/>
      <w:contextualSpacing/>
    </w:pPr>
  </w:style>
  <w:style w:type="character" w:styleId="af4">
    <w:name w:val="Emphasis"/>
    <w:basedOn w:val="a0"/>
    <w:uiPriority w:val="20"/>
    <w:qFormat/>
    <w:rsid w:val="00B57FD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43</Pages>
  <Words>13102</Words>
  <Characters>74685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87612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Тимергалиева р р</dc:creator>
  <cp:keywords/>
  <dc:description/>
  <cp:lastModifiedBy>Менеджер</cp:lastModifiedBy>
  <cp:revision>18</cp:revision>
  <dcterms:created xsi:type="dcterms:W3CDTF">2021-01-26T03:41:00Z</dcterms:created>
  <dcterms:modified xsi:type="dcterms:W3CDTF">2021-11-12T04:53:00Z</dcterms:modified>
</cp:coreProperties>
</file>